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黑体" w:eastAsia="方正小标宋简体"/>
          <w:sz w:val="44"/>
          <w:szCs w:val="44"/>
        </w:rPr>
      </w:pPr>
      <w:r>
        <w:rPr>
          <w:rFonts w:hint="eastAsia" w:ascii="方正小标宋简体" w:hAnsi="黑体" w:eastAsia="方正小标宋简体"/>
          <w:sz w:val="44"/>
          <w:szCs w:val="44"/>
        </w:rPr>
        <w:t>《龙岩市红色</w:t>
      </w:r>
      <w:r>
        <w:rPr>
          <w:rFonts w:ascii="方正小标宋简体" w:hAnsi="黑体" w:eastAsia="方正小标宋简体"/>
          <w:sz w:val="44"/>
          <w:szCs w:val="44"/>
        </w:rPr>
        <w:t>物业星级评价办法</w:t>
      </w:r>
      <w:r>
        <w:rPr>
          <w:rFonts w:hint="eastAsia" w:ascii="方正小标宋简体" w:hAnsi="黑体" w:eastAsia="方正小标宋简体"/>
          <w:sz w:val="44"/>
          <w:szCs w:val="44"/>
        </w:rPr>
        <w:t>》</w:t>
      </w:r>
    </w:p>
    <w:p>
      <w:pPr>
        <w:spacing w:line="600" w:lineRule="exact"/>
        <w:jc w:val="center"/>
        <w:rPr>
          <w:rFonts w:ascii="方正小标宋简体" w:hAnsi="黑体" w:eastAsia="方正小标宋简体"/>
          <w:sz w:val="44"/>
          <w:szCs w:val="44"/>
        </w:rPr>
      </w:pPr>
      <w:r>
        <w:rPr>
          <w:rFonts w:hint="eastAsia" w:ascii="方正小标宋简体" w:hAnsi="黑体" w:eastAsia="方正小标宋简体"/>
          <w:sz w:val="44"/>
          <w:szCs w:val="44"/>
        </w:rPr>
        <w:t>修订说明</w:t>
      </w:r>
    </w:p>
    <w:p>
      <w:pPr>
        <w:spacing w:line="600" w:lineRule="exact"/>
        <w:ind w:firstLine="640" w:firstLineChars="200"/>
        <w:rPr>
          <w:rFonts w:ascii="仿宋_GB2312" w:eastAsia="仿宋_GB2312"/>
          <w:sz w:val="32"/>
          <w:szCs w:val="32"/>
        </w:rPr>
      </w:pPr>
    </w:p>
    <w:p>
      <w:pPr>
        <w:spacing w:line="600" w:lineRule="exact"/>
        <w:ind w:firstLine="640" w:firstLineChars="200"/>
        <w:rPr>
          <w:rFonts w:ascii="黑体" w:hAnsi="黑体" w:eastAsia="黑体"/>
          <w:sz w:val="32"/>
          <w:szCs w:val="32"/>
        </w:rPr>
      </w:pPr>
      <w:r>
        <w:rPr>
          <w:rFonts w:hint="eastAsia" w:ascii="黑体" w:hAnsi="黑体" w:eastAsia="黑体"/>
          <w:sz w:val="32"/>
          <w:szCs w:val="32"/>
        </w:rPr>
        <w:t>一、修订背景</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2023年3月</w:t>
      </w:r>
      <w:r>
        <w:rPr>
          <w:rFonts w:ascii="仿宋_GB2312" w:eastAsia="仿宋_GB2312"/>
          <w:sz w:val="32"/>
          <w:szCs w:val="32"/>
        </w:rPr>
        <w:t>我局</w:t>
      </w:r>
      <w:r>
        <w:rPr>
          <w:rFonts w:hint="eastAsia" w:ascii="仿宋_GB2312" w:eastAsia="仿宋_GB2312"/>
          <w:sz w:val="32"/>
          <w:szCs w:val="32"/>
          <w:lang w:eastAsia="zh-CN"/>
        </w:rPr>
        <w:t>对</w:t>
      </w:r>
      <w:r>
        <w:rPr>
          <w:rFonts w:ascii="仿宋_GB2312" w:eastAsia="仿宋_GB2312"/>
          <w:sz w:val="32"/>
          <w:szCs w:val="32"/>
        </w:rPr>
        <w:t>《</w:t>
      </w:r>
      <w:r>
        <w:rPr>
          <w:rFonts w:hint="eastAsia" w:ascii="仿宋_GB2312" w:eastAsia="仿宋_GB2312"/>
          <w:sz w:val="32"/>
          <w:szCs w:val="32"/>
        </w:rPr>
        <w:t>龙岩市</w:t>
      </w:r>
      <w:r>
        <w:rPr>
          <w:rFonts w:ascii="仿宋_GB2312" w:eastAsia="仿宋_GB2312"/>
          <w:sz w:val="32"/>
          <w:szCs w:val="32"/>
        </w:rPr>
        <w:t>红色物业星级评价办法</w:t>
      </w:r>
      <w:r>
        <w:rPr>
          <w:rFonts w:hint="eastAsia" w:ascii="仿宋_GB2312" w:eastAsia="仿宋_GB2312"/>
          <w:sz w:val="32"/>
          <w:szCs w:val="32"/>
          <w:lang w:eastAsia="zh-CN"/>
        </w:rPr>
        <w:t>（试行）</w:t>
      </w:r>
      <w:r>
        <w:rPr>
          <w:rFonts w:ascii="仿宋_GB2312" w:eastAsia="仿宋_GB2312"/>
          <w:sz w:val="32"/>
          <w:szCs w:val="32"/>
        </w:rPr>
        <w:t>》</w:t>
      </w:r>
      <w:r>
        <w:rPr>
          <w:rFonts w:hint="eastAsia" w:ascii="仿宋_GB2312" w:eastAsia="仿宋_GB2312"/>
          <w:sz w:val="32"/>
          <w:szCs w:val="32"/>
          <w:lang w:eastAsia="zh-CN"/>
        </w:rPr>
        <w:t>进行第一次</w:t>
      </w:r>
      <w:r>
        <w:rPr>
          <w:rFonts w:ascii="仿宋_GB2312" w:eastAsia="仿宋_GB2312"/>
          <w:sz w:val="32"/>
          <w:szCs w:val="32"/>
        </w:rPr>
        <w:t>修订</w:t>
      </w:r>
      <w:r>
        <w:rPr>
          <w:rFonts w:hint="eastAsia" w:ascii="仿宋_GB2312" w:eastAsia="仿宋_GB2312"/>
          <w:sz w:val="32"/>
          <w:szCs w:val="32"/>
        </w:rPr>
        <w:t>，经过一年半</w:t>
      </w:r>
      <w:r>
        <w:rPr>
          <w:rFonts w:ascii="仿宋_GB2312" w:eastAsia="仿宋_GB2312"/>
          <w:sz w:val="32"/>
          <w:szCs w:val="32"/>
        </w:rPr>
        <w:t>的</w:t>
      </w:r>
      <w:r>
        <w:rPr>
          <w:rFonts w:hint="eastAsia" w:ascii="仿宋_GB2312" w:eastAsia="仿宋_GB2312"/>
          <w:sz w:val="32"/>
          <w:szCs w:val="32"/>
          <w:lang w:eastAsia="zh-CN"/>
        </w:rPr>
        <w:t>实施并征求意见</w:t>
      </w:r>
      <w:r>
        <w:rPr>
          <w:rFonts w:ascii="仿宋_GB2312" w:eastAsia="仿宋_GB2312"/>
          <w:sz w:val="32"/>
          <w:szCs w:val="32"/>
        </w:rPr>
        <w:t>，</w:t>
      </w:r>
      <w:r>
        <w:rPr>
          <w:rFonts w:hint="eastAsia" w:ascii="仿宋_GB2312" w:eastAsia="仿宋_GB2312"/>
          <w:sz w:val="32"/>
          <w:szCs w:val="32"/>
          <w:lang w:eastAsia="zh-CN"/>
        </w:rPr>
        <w:t>决定对</w:t>
      </w:r>
      <w:r>
        <w:rPr>
          <w:rFonts w:ascii="仿宋_GB2312" w:eastAsia="仿宋_GB2312"/>
          <w:sz w:val="32"/>
          <w:szCs w:val="32"/>
        </w:rPr>
        <w:t>部分内容</w:t>
      </w:r>
      <w:r>
        <w:rPr>
          <w:rFonts w:hint="eastAsia" w:ascii="仿宋_GB2312" w:eastAsia="仿宋_GB2312"/>
          <w:sz w:val="32"/>
          <w:szCs w:val="32"/>
          <w:lang w:eastAsia="zh-CN"/>
        </w:rPr>
        <w:t>进一步修订</w:t>
      </w:r>
      <w:r>
        <w:rPr>
          <w:rFonts w:ascii="仿宋_GB2312" w:eastAsia="仿宋_GB2312"/>
          <w:sz w:val="32"/>
          <w:szCs w:val="32"/>
        </w:rPr>
        <w:t>。</w:t>
      </w:r>
      <w:r>
        <w:rPr>
          <w:rFonts w:hint="eastAsia" w:ascii="仿宋_GB2312" w:eastAsia="仿宋_GB2312"/>
          <w:sz w:val="32"/>
          <w:szCs w:val="32"/>
        </w:rPr>
        <w:t>同时</w:t>
      </w:r>
      <w:r>
        <w:rPr>
          <w:rFonts w:ascii="仿宋_GB2312" w:eastAsia="仿宋_GB2312"/>
          <w:sz w:val="32"/>
          <w:szCs w:val="32"/>
        </w:rPr>
        <w:t>，省住建厅</w:t>
      </w:r>
      <w:r>
        <w:rPr>
          <w:rFonts w:hint="eastAsia" w:ascii="仿宋_GB2312" w:eastAsia="仿宋_GB2312"/>
          <w:sz w:val="32"/>
          <w:szCs w:val="32"/>
          <w:lang w:eastAsia="zh-CN"/>
        </w:rPr>
        <w:t>于</w:t>
      </w:r>
      <w:r>
        <w:rPr>
          <w:rFonts w:hint="eastAsia" w:ascii="仿宋_GB2312" w:eastAsia="仿宋_GB2312"/>
          <w:sz w:val="32"/>
          <w:szCs w:val="32"/>
        </w:rPr>
        <w:t>2023年7月</w:t>
      </w:r>
      <w:r>
        <w:rPr>
          <w:rFonts w:ascii="仿宋_GB2312" w:eastAsia="仿宋_GB2312"/>
          <w:sz w:val="32"/>
          <w:szCs w:val="32"/>
        </w:rPr>
        <w:t>修订《</w:t>
      </w:r>
      <w:r>
        <w:rPr>
          <w:rFonts w:hint="eastAsia" w:ascii="仿宋_GB2312" w:eastAsia="仿宋_GB2312"/>
          <w:sz w:val="32"/>
          <w:szCs w:val="32"/>
        </w:rPr>
        <w:t>福建省</w:t>
      </w:r>
      <w:r>
        <w:rPr>
          <w:rFonts w:ascii="仿宋_GB2312" w:eastAsia="仿宋_GB2312"/>
          <w:sz w:val="32"/>
          <w:szCs w:val="32"/>
        </w:rPr>
        <w:t>物业服务企业信用综合评价办法》</w:t>
      </w:r>
      <w:r>
        <w:rPr>
          <w:rFonts w:hint="eastAsia" w:ascii="仿宋_GB2312" w:eastAsia="仿宋_GB2312"/>
          <w:sz w:val="32"/>
          <w:szCs w:val="32"/>
        </w:rPr>
        <w:t>，</w:t>
      </w:r>
      <w:r>
        <w:rPr>
          <w:rFonts w:hint="eastAsia" w:ascii="仿宋_GB2312" w:eastAsia="仿宋_GB2312"/>
          <w:sz w:val="32"/>
          <w:szCs w:val="32"/>
          <w:lang w:eastAsia="zh-CN"/>
        </w:rPr>
        <w:t>并自</w:t>
      </w:r>
      <w:r>
        <w:rPr>
          <w:rFonts w:hint="eastAsia" w:ascii="仿宋_GB2312" w:eastAsia="仿宋_GB2312"/>
          <w:sz w:val="32"/>
          <w:szCs w:val="32"/>
          <w:lang w:val="en-US" w:eastAsia="zh-CN"/>
        </w:rPr>
        <w:t>2023年起</w:t>
      </w:r>
      <w:r>
        <w:rPr>
          <w:rFonts w:ascii="仿宋_GB2312" w:eastAsia="仿宋_GB2312"/>
          <w:sz w:val="32"/>
          <w:szCs w:val="32"/>
        </w:rPr>
        <w:t>常态化开展物业服务企业信用评价</w:t>
      </w:r>
      <w:r>
        <w:rPr>
          <w:rFonts w:hint="eastAsia" w:ascii="仿宋_GB2312" w:eastAsia="仿宋_GB2312"/>
          <w:sz w:val="32"/>
          <w:szCs w:val="32"/>
          <w:lang w:eastAsia="zh-CN"/>
        </w:rPr>
        <w:t>，</w:t>
      </w:r>
      <w:r>
        <w:rPr>
          <w:rFonts w:ascii="仿宋_GB2312" w:eastAsia="仿宋_GB2312"/>
          <w:sz w:val="32"/>
          <w:szCs w:val="32"/>
        </w:rPr>
        <w:t>物业服务企业信用</w:t>
      </w:r>
      <w:r>
        <w:rPr>
          <w:rFonts w:hint="eastAsia" w:ascii="仿宋_GB2312" w:eastAsia="仿宋_GB2312"/>
          <w:sz w:val="32"/>
          <w:szCs w:val="32"/>
          <w:lang w:eastAsia="zh-CN"/>
        </w:rPr>
        <w:t>评价工作</w:t>
      </w:r>
      <w:r>
        <w:rPr>
          <w:rFonts w:ascii="仿宋_GB2312" w:eastAsia="仿宋_GB2312"/>
          <w:sz w:val="32"/>
          <w:szCs w:val="32"/>
        </w:rPr>
        <w:t>更加规范</w:t>
      </w:r>
      <w:r>
        <w:rPr>
          <w:rFonts w:hint="eastAsia" w:ascii="仿宋_GB2312" w:eastAsia="仿宋_GB2312"/>
          <w:sz w:val="32"/>
          <w:szCs w:val="32"/>
          <w:lang w:eastAsia="zh-CN"/>
        </w:rPr>
        <w:t>。根据以上实际，</w:t>
      </w:r>
      <w:r>
        <w:rPr>
          <w:rFonts w:ascii="仿宋_GB2312" w:eastAsia="仿宋_GB2312"/>
          <w:sz w:val="32"/>
          <w:szCs w:val="32"/>
        </w:rPr>
        <w:t>我市</w:t>
      </w:r>
      <w:r>
        <w:rPr>
          <w:rFonts w:hint="eastAsia" w:ascii="仿宋_GB2312" w:eastAsia="仿宋_GB2312"/>
          <w:sz w:val="32"/>
          <w:szCs w:val="32"/>
          <w:lang w:eastAsia="zh-CN"/>
        </w:rPr>
        <w:t>《红色物业</w:t>
      </w:r>
      <w:r>
        <w:rPr>
          <w:rFonts w:ascii="仿宋_GB2312" w:eastAsia="仿宋_GB2312"/>
          <w:sz w:val="32"/>
          <w:szCs w:val="32"/>
        </w:rPr>
        <w:t>星级评价办法</w:t>
      </w:r>
      <w:r>
        <w:rPr>
          <w:rFonts w:hint="eastAsia" w:ascii="仿宋_GB2312" w:eastAsia="仿宋_GB2312"/>
          <w:sz w:val="32"/>
          <w:szCs w:val="32"/>
          <w:lang w:eastAsia="zh-CN"/>
        </w:rPr>
        <w:t>》</w:t>
      </w:r>
      <w:r>
        <w:rPr>
          <w:rFonts w:ascii="仿宋_GB2312" w:eastAsia="仿宋_GB2312"/>
          <w:sz w:val="32"/>
          <w:szCs w:val="32"/>
        </w:rPr>
        <w:t>应予以</w:t>
      </w:r>
      <w:r>
        <w:rPr>
          <w:rFonts w:hint="eastAsia" w:ascii="仿宋_GB2312" w:eastAsia="仿宋_GB2312"/>
          <w:sz w:val="32"/>
          <w:szCs w:val="32"/>
          <w:lang w:eastAsia="zh-CN"/>
        </w:rPr>
        <w:t>相应修订</w:t>
      </w:r>
      <w:r>
        <w:rPr>
          <w:rFonts w:ascii="仿宋_GB2312" w:eastAsia="仿宋_GB2312"/>
          <w:sz w:val="32"/>
          <w:szCs w:val="32"/>
        </w:rPr>
        <w:t>。</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二</w:t>
      </w:r>
      <w:r>
        <w:rPr>
          <w:rFonts w:ascii="黑体" w:hAnsi="黑体" w:eastAsia="黑体"/>
          <w:sz w:val="32"/>
          <w:szCs w:val="32"/>
        </w:rPr>
        <w:t>、</w:t>
      </w:r>
      <w:r>
        <w:rPr>
          <w:rFonts w:hint="eastAsia" w:ascii="黑体" w:hAnsi="黑体" w:eastAsia="黑体"/>
          <w:sz w:val="32"/>
          <w:szCs w:val="32"/>
        </w:rPr>
        <w:t>修订的主要内容</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1.由</w:t>
      </w:r>
      <w:r>
        <w:rPr>
          <w:rFonts w:ascii="仿宋_GB2312" w:eastAsia="仿宋_GB2312"/>
          <w:sz w:val="32"/>
          <w:szCs w:val="32"/>
        </w:rPr>
        <w:t>于省住建厅</w:t>
      </w:r>
      <w:r>
        <w:rPr>
          <w:rFonts w:hint="eastAsia" w:ascii="仿宋_GB2312" w:eastAsia="仿宋_GB2312"/>
          <w:sz w:val="32"/>
          <w:szCs w:val="32"/>
          <w:lang w:eastAsia="zh-CN"/>
        </w:rPr>
        <w:t>已经</w:t>
      </w:r>
      <w:r>
        <w:rPr>
          <w:rFonts w:ascii="仿宋_GB2312" w:eastAsia="仿宋_GB2312"/>
          <w:sz w:val="32"/>
          <w:szCs w:val="32"/>
        </w:rPr>
        <w:t>常态化开展物业服务企业信用评价</w:t>
      </w:r>
      <w:r>
        <w:rPr>
          <w:rFonts w:hint="eastAsia" w:ascii="仿宋_GB2312" w:eastAsia="仿宋_GB2312"/>
          <w:sz w:val="32"/>
          <w:szCs w:val="32"/>
          <w:lang w:eastAsia="zh-CN"/>
        </w:rPr>
        <w:t>工作</w:t>
      </w:r>
      <w:r>
        <w:rPr>
          <w:rFonts w:ascii="仿宋_GB2312" w:eastAsia="仿宋_GB2312"/>
          <w:sz w:val="32"/>
          <w:szCs w:val="32"/>
        </w:rPr>
        <w:t>，</w:t>
      </w:r>
      <w:r>
        <w:rPr>
          <w:rFonts w:hint="eastAsia" w:ascii="仿宋_GB2312" w:eastAsia="仿宋_GB2312"/>
          <w:sz w:val="32"/>
          <w:szCs w:val="32"/>
          <w:lang w:eastAsia="zh-CN"/>
        </w:rPr>
        <w:t>且</w:t>
      </w:r>
      <w:r>
        <w:rPr>
          <w:rFonts w:ascii="仿宋_GB2312" w:eastAsia="仿宋_GB2312"/>
          <w:sz w:val="32"/>
          <w:szCs w:val="32"/>
        </w:rPr>
        <w:t>大部分评价内容与我市</w:t>
      </w:r>
      <w:r>
        <w:rPr>
          <w:rFonts w:hint="eastAsia" w:ascii="仿宋_GB2312" w:eastAsia="仿宋_GB2312"/>
          <w:sz w:val="32"/>
          <w:szCs w:val="32"/>
          <w:lang w:eastAsia="zh-CN"/>
        </w:rPr>
        <w:t>红色物业</w:t>
      </w:r>
      <w:r>
        <w:rPr>
          <w:rFonts w:ascii="仿宋_GB2312" w:eastAsia="仿宋_GB2312"/>
          <w:sz w:val="32"/>
          <w:szCs w:val="32"/>
        </w:rPr>
        <w:t>星级评价标准一致，为避免多头报送</w:t>
      </w:r>
      <w:r>
        <w:rPr>
          <w:rFonts w:hint="eastAsia" w:ascii="仿宋_GB2312" w:eastAsia="仿宋_GB2312"/>
          <w:sz w:val="32"/>
          <w:szCs w:val="32"/>
        </w:rPr>
        <w:t>、</w:t>
      </w:r>
      <w:r>
        <w:rPr>
          <w:rFonts w:ascii="仿宋_GB2312" w:eastAsia="仿宋_GB2312"/>
          <w:sz w:val="32"/>
          <w:szCs w:val="32"/>
        </w:rPr>
        <w:t>增加企业负担</w:t>
      </w:r>
      <w:r>
        <w:rPr>
          <w:rFonts w:hint="eastAsia" w:ascii="仿宋_GB2312" w:eastAsia="仿宋_GB2312"/>
          <w:sz w:val="32"/>
          <w:szCs w:val="32"/>
        </w:rPr>
        <w:t>，</w:t>
      </w:r>
      <w:r>
        <w:rPr>
          <w:rFonts w:ascii="仿宋_GB2312" w:eastAsia="仿宋_GB2312"/>
          <w:sz w:val="32"/>
          <w:szCs w:val="32"/>
        </w:rPr>
        <w:t>删除对</w:t>
      </w:r>
      <w:r>
        <w:rPr>
          <w:rFonts w:hint="eastAsia" w:ascii="仿宋_GB2312" w:eastAsia="仿宋_GB2312"/>
          <w:sz w:val="32"/>
          <w:szCs w:val="32"/>
          <w:lang w:eastAsia="zh-CN"/>
        </w:rPr>
        <w:t>红色</w:t>
      </w:r>
      <w:r>
        <w:rPr>
          <w:rFonts w:ascii="仿宋_GB2312" w:eastAsia="仿宋_GB2312"/>
          <w:sz w:val="32"/>
          <w:szCs w:val="32"/>
        </w:rPr>
        <w:t>物业服务企业的星级评价</w:t>
      </w:r>
      <w:r>
        <w:rPr>
          <w:rFonts w:hint="eastAsia" w:ascii="仿宋_GB2312" w:eastAsia="仿宋_GB2312"/>
          <w:sz w:val="32"/>
          <w:szCs w:val="32"/>
          <w:lang w:eastAsia="zh-CN"/>
        </w:rPr>
        <w:t>内容</w:t>
      </w:r>
      <w:r>
        <w:rPr>
          <w:rFonts w:ascii="仿宋_GB2312" w:eastAsia="仿宋_GB2312"/>
          <w:sz w:val="32"/>
          <w:szCs w:val="32"/>
        </w:rPr>
        <w:t>，</w:t>
      </w:r>
      <w:r>
        <w:rPr>
          <w:rFonts w:hint="eastAsia" w:ascii="仿宋_GB2312" w:eastAsia="仿宋_GB2312"/>
          <w:sz w:val="32"/>
          <w:szCs w:val="32"/>
          <w:lang w:eastAsia="zh-CN"/>
        </w:rPr>
        <w:t>继续</w:t>
      </w:r>
      <w:r>
        <w:rPr>
          <w:rFonts w:ascii="仿宋_GB2312" w:eastAsia="仿宋_GB2312"/>
          <w:sz w:val="32"/>
          <w:szCs w:val="32"/>
        </w:rPr>
        <w:t>保留对物业服务</w:t>
      </w:r>
      <w:r>
        <w:rPr>
          <w:rFonts w:hint="eastAsia" w:ascii="仿宋_GB2312" w:eastAsia="仿宋_GB2312"/>
          <w:sz w:val="32"/>
          <w:szCs w:val="32"/>
        </w:rPr>
        <w:t>项目</w:t>
      </w:r>
      <w:r>
        <w:rPr>
          <w:rFonts w:ascii="仿宋_GB2312" w:eastAsia="仿宋_GB2312"/>
          <w:sz w:val="32"/>
          <w:szCs w:val="32"/>
        </w:rPr>
        <w:t>的星级评价</w:t>
      </w:r>
      <w:r>
        <w:rPr>
          <w:rFonts w:hint="eastAsia" w:ascii="仿宋_GB2312" w:eastAsia="仿宋_GB2312"/>
          <w:sz w:val="32"/>
          <w:szCs w:val="32"/>
          <w:lang w:eastAsia="zh-CN"/>
        </w:rPr>
        <w:t>内容</w:t>
      </w:r>
      <w:r>
        <w:rPr>
          <w:rFonts w:ascii="仿宋_GB2312" w:eastAsia="仿宋_GB2312"/>
          <w:sz w:val="32"/>
          <w:szCs w:val="32"/>
        </w:rPr>
        <w:t>。</w:t>
      </w:r>
      <w:r>
        <w:rPr>
          <w:rFonts w:hint="eastAsia" w:ascii="仿宋_GB2312" w:eastAsia="仿宋_GB2312"/>
          <w:sz w:val="32"/>
          <w:szCs w:val="32"/>
          <w:lang w:eastAsia="zh-CN"/>
        </w:rPr>
        <w:t>据此，</w:t>
      </w:r>
      <w:r>
        <w:rPr>
          <w:rFonts w:hint="eastAsia" w:ascii="仿宋_GB2312" w:eastAsia="仿宋_GB2312"/>
          <w:sz w:val="32"/>
          <w:szCs w:val="32"/>
        </w:rPr>
        <w:t>删除</w:t>
      </w:r>
      <w:r>
        <w:rPr>
          <w:rFonts w:ascii="仿宋_GB2312" w:eastAsia="仿宋_GB2312"/>
          <w:sz w:val="32"/>
          <w:szCs w:val="32"/>
        </w:rPr>
        <w:t>第二条、</w:t>
      </w:r>
      <w:r>
        <w:rPr>
          <w:rFonts w:hint="eastAsia" w:ascii="仿宋_GB2312" w:eastAsia="仿宋_GB2312"/>
          <w:sz w:val="32"/>
          <w:szCs w:val="32"/>
        </w:rPr>
        <w:t>第八条</w:t>
      </w:r>
      <w:r>
        <w:rPr>
          <w:rFonts w:ascii="仿宋_GB2312" w:eastAsia="仿宋_GB2312"/>
          <w:sz w:val="32"/>
          <w:szCs w:val="32"/>
        </w:rPr>
        <w:t>、第九条</w:t>
      </w:r>
      <w:r>
        <w:rPr>
          <w:rFonts w:hint="eastAsia" w:ascii="仿宋_GB2312" w:eastAsia="仿宋_GB2312"/>
          <w:sz w:val="32"/>
          <w:szCs w:val="32"/>
        </w:rPr>
        <w:t>、</w:t>
      </w:r>
      <w:r>
        <w:rPr>
          <w:rFonts w:ascii="仿宋_GB2312" w:eastAsia="仿宋_GB2312"/>
          <w:sz w:val="32"/>
          <w:szCs w:val="32"/>
        </w:rPr>
        <w:t>第十一条</w:t>
      </w:r>
      <w:r>
        <w:rPr>
          <w:rFonts w:hint="eastAsia" w:ascii="仿宋_GB2312" w:eastAsia="仿宋_GB2312"/>
          <w:sz w:val="32"/>
          <w:szCs w:val="32"/>
        </w:rPr>
        <w:t>、</w:t>
      </w:r>
      <w:r>
        <w:rPr>
          <w:rFonts w:ascii="仿宋_GB2312" w:eastAsia="仿宋_GB2312"/>
          <w:sz w:val="32"/>
          <w:szCs w:val="32"/>
        </w:rPr>
        <w:t>第十二条</w:t>
      </w:r>
      <w:r>
        <w:rPr>
          <w:rFonts w:hint="eastAsia" w:ascii="仿宋_GB2312" w:eastAsia="仿宋_GB2312"/>
          <w:sz w:val="32"/>
          <w:szCs w:val="32"/>
        </w:rPr>
        <w:t>，</w:t>
      </w:r>
      <w:r>
        <w:rPr>
          <w:rFonts w:ascii="仿宋_GB2312" w:eastAsia="仿宋_GB2312"/>
          <w:sz w:val="32"/>
          <w:szCs w:val="32"/>
        </w:rPr>
        <w:t>原十六条</w:t>
      </w:r>
      <w:r>
        <w:rPr>
          <w:rFonts w:hint="eastAsia" w:ascii="仿宋_GB2312" w:eastAsia="仿宋_GB2312"/>
          <w:sz w:val="32"/>
          <w:szCs w:val="32"/>
          <w:lang w:eastAsia="zh-CN"/>
        </w:rPr>
        <w:t>中</w:t>
      </w:r>
      <w:r>
        <w:rPr>
          <w:rFonts w:ascii="仿宋_GB2312" w:eastAsia="仿宋_GB2312"/>
          <w:sz w:val="32"/>
          <w:szCs w:val="32"/>
        </w:rPr>
        <w:t>关于物业服务企业评价的相关内容，</w:t>
      </w:r>
      <w:r>
        <w:rPr>
          <w:rFonts w:hint="eastAsia" w:ascii="仿宋_GB2312" w:eastAsia="仿宋_GB2312"/>
          <w:sz w:val="32"/>
          <w:szCs w:val="32"/>
          <w:lang w:eastAsia="zh-CN"/>
        </w:rPr>
        <w:t>并</w:t>
      </w:r>
      <w:r>
        <w:rPr>
          <w:rFonts w:ascii="仿宋_GB2312" w:eastAsia="仿宋_GB2312"/>
          <w:sz w:val="32"/>
          <w:szCs w:val="32"/>
        </w:rPr>
        <w:t>相应删除附件</w:t>
      </w:r>
      <w:r>
        <w:rPr>
          <w:rFonts w:hint="eastAsia" w:ascii="仿宋_GB2312" w:eastAsia="仿宋_GB2312"/>
          <w:sz w:val="32"/>
          <w:szCs w:val="32"/>
        </w:rPr>
        <w:t>1，</w:t>
      </w:r>
      <w:r>
        <w:rPr>
          <w:rFonts w:ascii="仿宋_GB2312" w:eastAsia="仿宋_GB2312"/>
          <w:sz w:val="32"/>
          <w:szCs w:val="32"/>
        </w:rPr>
        <w:t>附件</w:t>
      </w:r>
      <w:r>
        <w:rPr>
          <w:rFonts w:hint="eastAsia" w:ascii="仿宋_GB2312" w:eastAsia="仿宋_GB2312"/>
          <w:sz w:val="32"/>
          <w:szCs w:val="32"/>
        </w:rPr>
        <w:t>3</w:t>
      </w:r>
      <w:r>
        <w:rPr>
          <w:rFonts w:ascii="仿宋_GB2312" w:eastAsia="仿宋_GB2312"/>
          <w:sz w:val="32"/>
          <w:szCs w:val="32"/>
        </w:rPr>
        <w:t>-1</w:t>
      </w:r>
      <w:r>
        <w:rPr>
          <w:rFonts w:hint="eastAsia" w:ascii="仿宋_GB2312" w:eastAsia="仿宋_GB2312"/>
          <w:sz w:val="32"/>
          <w:szCs w:val="32"/>
        </w:rPr>
        <w:t>，</w:t>
      </w:r>
      <w:r>
        <w:rPr>
          <w:rFonts w:ascii="仿宋_GB2312" w:eastAsia="仿宋_GB2312"/>
          <w:sz w:val="32"/>
          <w:szCs w:val="32"/>
        </w:rPr>
        <w:t>附件</w:t>
      </w:r>
      <w:r>
        <w:rPr>
          <w:rFonts w:hint="eastAsia" w:ascii="仿宋_GB2312" w:eastAsia="仿宋_GB2312"/>
          <w:sz w:val="32"/>
          <w:szCs w:val="32"/>
        </w:rPr>
        <w:t>3</w:t>
      </w:r>
      <w:r>
        <w:rPr>
          <w:rFonts w:ascii="仿宋_GB2312" w:eastAsia="仿宋_GB2312"/>
          <w:sz w:val="32"/>
          <w:szCs w:val="32"/>
        </w:rPr>
        <w:t>-6</w:t>
      </w:r>
      <w:r>
        <w:rPr>
          <w:rFonts w:hint="eastAsia" w:ascii="仿宋_GB2312" w:eastAsia="仿宋_GB2312"/>
          <w:sz w:val="32"/>
          <w:szCs w:val="32"/>
        </w:rPr>
        <w:t>部分</w:t>
      </w:r>
      <w:r>
        <w:rPr>
          <w:rFonts w:ascii="仿宋_GB2312" w:eastAsia="仿宋_GB2312"/>
          <w:sz w:val="32"/>
          <w:szCs w:val="32"/>
        </w:rPr>
        <w:t>内容</w:t>
      </w:r>
      <w:r>
        <w:rPr>
          <w:rFonts w:hint="eastAsia" w:ascii="仿宋_GB2312" w:eastAsia="仿宋_GB2312"/>
          <w:sz w:val="32"/>
          <w:szCs w:val="32"/>
        </w:rPr>
        <w:t>。</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2.第九条</w:t>
      </w:r>
      <w:r>
        <w:rPr>
          <w:rFonts w:ascii="仿宋_GB2312" w:eastAsia="仿宋_GB2312"/>
          <w:sz w:val="32"/>
          <w:szCs w:val="32"/>
        </w:rPr>
        <w:t>，</w:t>
      </w:r>
      <w:r>
        <w:rPr>
          <w:rFonts w:hint="eastAsia" w:ascii="仿宋_GB2312" w:eastAsia="仿宋_GB2312"/>
          <w:sz w:val="32"/>
          <w:szCs w:val="32"/>
        </w:rPr>
        <w:t>业主满意度评价由“相关村（居）牵头组织”，</w:t>
      </w:r>
      <w:r>
        <w:rPr>
          <w:rFonts w:ascii="仿宋_GB2312" w:eastAsia="仿宋_GB2312"/>
          <w:sz w:val="32"/>
          <w:szCs w:val="32"/>
        </w:rPr>
        <w:t>修改为“</w:t>
      </w:r>
      <w:r>
        <w:rPr>
          <w:rFonts w:hint="eastAsia" w:ascii="仿宋_GB2312" w:eastAsia="仿宋_GB2312"/>
          <w:sz w:val="32"/>
          <w:szCs w:val="32"/>
        </w:rPr>
        <w:t>县（市、区）城市管理和</w:t>
      </w:r>
      <w:r>
        <w:rPr>
          <w:rFonts w:ascii="仿宋_GB2312" w:eastAsia="仿宋_GB2312"/>
          <w:sz w:val="32"/>
          <w:szCs w:val="32"/>
        </w:rPr>
        <w:t>综合执法</w:t>
      </w:r>
      <w:r>
        <w:rPr>
          <w:rFonts w:hint="eastAsia" w:ascii="仿宋_GB2312" w:eastAsia="仿宋_GB2312"/>
          <w:sz w:val="32"/>
          <w:szCs w:val="32"/>
        </w:rPr>
        <w:t>局统筹组织</w:t>
      </w:r>
      <w:r>
        <w:rPr>
          <w:rFonts w:ascii="仿宋_GB2312" w:eastAsia="仿宋_GB2312"/>
          <w:sz w:val="32"/>
          <w:szCs w:val="32"/>
        </w:rPr>
        <w:t>”</w:t>
      </w:r>
      <w:r>
        <w:rPr>
          <w:rFonts w:hint="eastAsia" w:ascii="仿宋_GB2312" w:eastAsia="仿宋_GB2312"/>
          <w:sz w:val="32"/>
          <w:szCs w:val="32"/>
        </w:rPr>
        <w:t>。</w:t>
      </w:r>
    </w:p>
    <w:p>
      <w:pPr>
        <w:spacing w:line="60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第十条</w:t>
      </w:r>
      <w:r>
        <w:rPr>
          <w:rFonts w:ascii="仿宋_GB2312" w:eastAsia="仿宋_GB2312"/>
          <w:sz w:val="32"/>
          <w:szCs w:val="32"/>
        </w:rPr>
        <w:t>，</w:t>
      </w:r>
      <w:r>
        <w:rPr>
          <w:rFonts w:hint="eastAsia" w:ascii="仿宋_GB2312" w:eastAsia="仿宋_GB2312"/>
          <w:sz w:val="32"/>
          <w:szCs w:val="32"/>
        </w:rPr>
        <w:t>第一款将</w:t>
      </w:r>
      <w:r>
        <w:rPr>
          <w:rFonts w:ascii="仿宋_GB2312" w:eastAsia="仿宋_GB2312"/>
          <w:sz w:val="32"/>
          <w:szCs w:val="32"/>
        </w:rPr>
        <w:t>根据</w:t>
      </w:r>
      <w:r>
        <w:rPr>
          <w:rFonts w:hint="eastAsia" w:ascii="仿宋_GB2312" w:eastAsia="仿宋_GB2312"/>
          <w:sz w:val="32"/>
          <w:szCs w:val="32"/>
        </w:rPr>
        <w:t>“双随机”要求</w:t>
      </w:r>
      <w:r>
        <w:rPr>
          <w:rFonts w:ascii="仿宋_GB2312" w:eastAsia="仿宋_GB2312"/>
          <w:sz w:val="32"/>
          <w:szCs w:val="32"/>
        </w:rPr>
        <w:t>，对物业小区开展常规</w:t>
      </w:r>
      <w:r>
        <w:rPr>
          <w:rFonts w:hint="eastAsia" w:ascii="仿宋_GB2312" w:eastAsia="仿宋_GB2312"/>
          <w:sz w:val="32"/>
          <w:szCs w:val="32"/>
        </w:rPr>
        <w:t>化</w:t>
      </w:r>
      <w:r>
        <w:rPr>
          <w:rFonts w:ascii="仿宋_GB2312" w:eastAsia="仿宋_GB2312"/>
          <w:sz w:val="32"/>
          <w:szCs w:val="32"/>
        </w:rPr>
        <w:t>检查</w:t>
      </w:r>
      <w:r>
        <w:rPr>
          <w:rFonts w:hint="eastAsia" w:ascii="仿宋_GB2312" w:eastAsia="仿宋_GB2312"/>
          <w:sz w:val="32"/>
          <w:szCs w:val="32"/>
        </w:rPr>
        <w:t>，</w:t>
      </w:r>
      <w:r>
        <w:rPr>
          <w:rFonts w:ascii="仿宋_GB2312" w:eastAsia="仿宋_GB2312"/>
          <w:sz w:val="32"/>
          <w:szCs w:val="32"/>
        </w:rPr>
        <w:t>修改为</w:t>
      </w:r>
      <w:r>
        <w:rPr>
          <w:rFonts w:hint="eastAsia" w:ascii="仿宋_GB2312" w:eastAsia="仿宋_GB2312"/>
          <w:sz w:val="32"/>
          <w:szCs w:val="32"/>
        </w:rPr>
        <w:t>“</w:t>
      </w:r>
      <w:r>
        <w:rPr>
          <w:rFonts w:hint="eastAsia" w:ascii="仿宋_GB2312" w:hAnsi="仿宋_GB2312" w:eastAsia="仿宋_GB2312" w:cs="仿宋_GB2312"/>
          <w:sz w:val="32"/>
          <w:szCs w:val="32"/>
        </w:rPr>
        <w:t>‘</w:t>
      </w:r>
      <w:r>
        <w:rPr>
          <w:rFonts w:hint="eastAsia" w:ascii="仿宋_GB2312" w:eastAsia="仿宋_GB2312"/>
          <w:sz w:val="32"/>
          <w:szCs w:val="32"/>
        </w:rPr>
        <w:t>双随机</w:t>
      </w:r>
      <w:r>
        <w:rPr>
          <w:rFonts w:hint="eastAsia" w:ascii="仿宋_GB2312" w:hAnsi="仿宋_GB2312" w:eastAsia="仿宋_GB2312" w:cs="仿宋_GB2312"/>
          <w:sz w:val="32"/>
          <w:szCs w:val="32"/>
        </w:rPr>
        <w:t>’</w:t>
      </w:r>
      <w:r>
        <w:rPr>
          <w:rFonts w:hint="eastAsia" w:ascii="仿宋_GB2312" w:eastAsia="仿宋_GB2312"/>
          <w:sz w:val="32"/>
          <w:szCs w:val="32"/>
        </w:rPr>
        <w:t>及</w:t>
      </w:r>
      <w:r>
        <w:rPr>
          <w:rFonts w:ascii="仿宋_GB2312" w:eastAsia="仿宋_GB2312"/>
          <w:sz w:val="32"/>
          <w:szCs w:val="32"/>
        </w:rPr>
        <w:t>其他专项检查</w:t>
      </w:r>
      <w:r>
        <w:rPr>
          <w:rFonts w:hint="eastAsia" w:ascii="仿宋_GB2312" w:eastAsia="仿宋_GB2312"/>
          <w:sz w:val="32"/>
          <w:szCs w:val="32"/>
        </w:rPr>
        <w:t>要求</w:t>
      </w:r>
      <w:r>
        <w:rPr>
          <w:rFonts w:ascii="仿宋_GB2312" w:eastAsia="仿宋_GB2312"/>
          <w:sz w:val="32"/>
          <w:szCs w:val="32"/>
        </w:rPr>
        <w:t>，对物业小区开展常规</w:t>
      </w:r>
      <w:r>
        <w:rPr>
          <w:rFonts w:hint="eastAsia" w:ascii="仿宋_GB2312" w:eastAsia="仿宋_GB2312"/>
          <w:sz w:val="32"/>
          <w:szCs w:val="32"/>
        </w:rPr>
        <w:t>化</w:t>
      </w:r>
      <w:r>
        <w:rPr>
          <w:rFonts w:ascii="仿宋_GB2312" w:eastAsia="仿宋_GB2312"/>
          <w:sz w:val="32"/>
          <w:szCs w:val="32"/>
        </w:rPr>
        <w:t>检查</w:t>
      </w:r>
      <w:r>
        <w:rPr>
          <w:rFonts w:hint="eastAsia" w:ascii="仿宋_GB2312" w:eastAsia="仿宋_GB2312"/>
          <w:sz w:val="32"/>
          <w:szCs w:val="32"/>
        </w:rPr>
        <w:t>，检查</w:t>
      </w:r>
      <w:r>
        <w:rPr>
          <w:rFonts w:ascii="仿宋_GB2312" w:eastAsia="仿宋_GB2312"/>
          <w:sz w:val="32"/>
          <w:szCs w:val="32"/>
        </w:rPr>
        <w:t>结果</w:t>
      </w:r>
      <w:r>
        <w:rPr>
          <w:rFonts w:hint="eastAsia" w:ascii="仿宋_GB2312" w:eastAsia="仿宋_GB2312"/>
          <w:sz w:val="32"/>
          <w:szCs w:val="32"/>
        </w:rPr>
        <w:t>在物业小区星级评价</w:t>
      </w:r>
      <w:r>
        <w:rPr>
          <w:rFonts w:hint="eastAsia" w:ascii="仿宋_GB2312" w:hAnsi="仿宋_GB2312" w:eastAsia="仿宋_GB2312" w:cs="仿宋_GB2312"/>
          <w:sz w:val="32"/>
          <w:szCs w:val="32"/>
        </w:rPr>
        <w:t>‘</w:t>
      </w:r>
      <w:r>
        <w:rPr>
          <w:rFonts w:hint="eastAsia" w:ascii="仿宋_GB2312" w:eastAsia="仿宋_GB2312"/>
          <w:sz w:val="32"/>
          <w:szCs w:val="32"/>
        </w:rPr>
        <w:t>服务质量</w:t>
      </w:r>
      <w:r>
        <w:rPr>
          <w:rFonts w:hint="eastAsia" w:ascii="仿宋_GB2312" w:hAnsi="仿宋_GB2312" w:eastAsia="仿宋_GB2312" w:cs="仿宋_GB2312"/>
          <w:sz w:val="32"/>
          <w:szCs w:val="32"/>
        </w:rPr>
        <w:t>’</w:t>
      </w:r>
      <w:r>
        <w:rPr>
          <w:rFonts w:hint="eastAsia" w:ascii="仿宋_GB2312" w:eastAsia="仿宋_GB2312"/>
          <w:sz w:val="32"/>
          <w:szCs w:val="32"/>
        </w:rPr>
        <w:t>中相应计分”。同时新增第三款，“各县（市、区）城市管理</w:t>
      </w:r>
      <w:r>
        <w:rPr>
          <w:rFonts w:hint="eastAsia" w:ascii="仿宋_GB2312" w:eastAsia="仿宋_GB2312"/>
          <w:sz w:val="32"/>
          <w:szCs w:val="32"/>
          <w:lang w:eastAsia="zh-CN"/>
        </w:rPr>
        <w:t>和综合执法</w:t>
      </w:r>
      <w:r>
        <w:rPr>
          <w:rFonts w:hint="eastAsia" w:ascii="仿宋_GB2312" w:eastAsia="仿宋_GB2312"/>
          <w:sz w:val="32"/>
          <w:szCs w:val="32"/>
        </w:rPr>
        <w:t>局要</w:t>
      </w:r>
      <w:r>
        <w:rPr>
          <w:rFonts w:ascii="仿宋_GB2312" w:eastAsia="仿宋_GB2312"/>
          <w:sz w:val="32"/>
          <w:szCs w:val="32"/>
        </w:rPr>
        <w:t>建立</w:t>
      </w:r>
      <w:r>
        <w:rPr>
          <w:rFonts w:hint="eastAsia" w:ascii="仿宋_GB2312" w:eastAsia="仿宋_GB2312"/>
          <w:sz w:val="32"/>
          <w:szCs w:val="32"/>
        </w:rPr>
        <w:t>物业小</w:t>
      </w:r>
      <w:bookmarkStart w:id="0" w:name="_GoBack"/>
      <w:bookmarkEnd w:id="0"/>
      <w:r>
        <w:rPr>
          <w:rFonts w:hint="eastAsia" w:ascii="仿宋_GB2312" w:eastAsia="仿宋_GB2312"/>
          <w:sz w:val="32"/>
          <w:szCs w:val="32"/>
        </w:rPr>
        <w:t>区</w:t>
      </w:r>
      <w:r>
        <w:rPr>
          <w:rFonts w:ascii="仿宋_GB2312" w:eastAsia="仿宋_GB2312"/>
          <w:sz w:val="32"/>
          <w:szCs w:val="32"/>
        </w:rPr>
        <w:t>投诉</w:t>
      </w:r>
      <w:r>
        <w:rPr>
          <w:rFonts w:hint="eastAsia" w:ascii="仿宋_GB2312" w:eastAsia="仿宋_GB2312"/>
          <w:sz w:val="32"/>
          <w:szCs w:val="32"/>
        </w:rPr>
        <w:t>举报</w:t>
      </w:r>
      <w:r>
        <w:rPr>
          <w:rFonts w:ascii="仿宋_GB2312" w:eastAsia="仿宋_GB2312"/>
          <w:sz w:val="32"/>
          <w:szCs w:val="32"/>
        </w:rPr>
        <w:t>登记，</w:t>
      </w:r>
      <w:r>
        <w:rPr>
          <w:rFonts w:hint="eastAsia" w:ascii="仿宋_GB2312" w:eastAsia="仿宋_GB2312"/>
          <w:sz w:val="32"/>
          <w:szCs w:val="32"/>
        </w:rPr>
        <w:t>将</w:t>
      </w:r>
      <w:r>
        <w:rPr>
          <w:rFonts w:ascii="仿宋_GB2312" w:eastAsia="仿宋_GB2312"/>
          <w:sz w:val="32"/>
          <w:szCs w:val="32"/>
        </w:rPr>
        <w:t>业主对物业服务质量方面的投诉</w:t>
      </w:r>
      <w:r>
        <w:rPr>
          <w:rFonts w:hint="eastAsia" w:ascii="仿宋_GB2312" w:eastAsia="仿宋_GB2312"/>
          <w:sz w:val="32"/>
          <w:szCs w:val="32"/>
        </w:rPr>
        <w:t>作为</w:t>
      </w:r>
      <w:r>
        <w:rPr>
          <w:rFonts w:ascii="仿宋_GB2312" w:eastAsia="仿宋_GB2312"/>
          <w:sz w:val="32"/>
          <w:szCs w:val="32"/>
        </w:rPr>
        <w:t>评价小区服务质量方面的重要依据，并将</w:t>
      </w:r>
      <w:r>
        <w:rPr>
          <w:rFonts w:hint="eastAsia" w:ascii="仿宋_GB2312" w:eastAsia="仿宋_GB2312"/>
          <w:sz w:val="32"/>
          <w:szCs w:val="32"/>
        </w:rPr>
        <w:t>龙岩</w:t>
      </w:r>
      <w:r>
        <w:rPr>
          <w:rFonts w:ascii="仿宋_GB2312" w:eastAsia="仿宋_GB2312"/>
          <w:sz w:val="32"/>
          <w:szCs w:val="32"/>
        </w:rPr>
        <w:t>智慧物业、e龙岩</w:t>
      </w:r>
      <w:r>
        <w:rPr>
          <w:rFonts w:hint="eastAsia" w:ascii="仿宋_GB2312" w:eastAsia="仿宋_GB2312"/>
          <w:sz w:val="32"/>
          <w:szCs w:val="32"/>
        </w:rPr>
        <w:t>、社区e家等</w:t>
      </w:r>
      <w:r>
        <w:rPr>
          <w:rFonts w:ascii="仿宋_GB2312" w:eastAsia="仿宋_GB2312"/>
          <w:sz w:val="32"/>
          <w:szCs w:val="32"/>
        </w:rPr>
        <w:t>第三方</w:t>
      </w:r>
      <w:r>
        <w:rPr>
          <w:rFonts w:hint="eastAsia" w:ascii="仿宋_GB2312" w:eastAsia="仿宋_GB2312"/>
          <w:sz w:val="32"/>
          <w:szCs w:val="32"/>
        </w:rPr>
        <w:t>平台关于</w:t>
      </w:r>
      <w:r>
        <w:rPr>
          <w:rFonts w:ascii="仿宋_GB2312" w:eastAsia="仿宋_GB2312"/>
          <w:sz w:val="32"/>
          <w:szCs w:val="32"/>
        </w:rPr>
        <w:t>物业服务方面业主投诉处置的数据作为</w:t>
      </w:r>
      <w:r>
        <w:rPr>
          <w:rFonts w:hint="eastAsia" w:ascii="仿宋_GB2312" w:eastAsia="仿宋_GB2312"/>
          <w:sz w:val="32"/>
          <w:szCs w:val="32"/>
        </w:rPr>
        <w:t>服务质量</w:t>
      </w:r>
      <w:r>
        <w:rPr>
          <w:rFonts w:ascii="仿宋_GB2312" w:eastAsia="仿宋_GB2312"/>
          <w:sz w:val="32"/>
          <w:szCs w:val="32"/>
        </w:rPr>
        <w:t>计分依据。</w:t>
      </w:r>
      <w:r>
        <w:rPr>
          <w:rFonts w:hint="eastAsia" w:ascii="仿宋_GB2312" w:eastAsia="仿宋_GB2312"/>
          <w:sz w:val="32"/>
          <w:szCs w:val="32"/>
        </w:rPr>
        <w:t>”</w:t>
      </w:r>
    </w:p>
    <w:p>
      <w:pPr>
        <w:spacing w:line="60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调整</w:t>
      </w:r>
      <w:r>
        <w:rPr>
          <w:rFonts w:ascii="仿宋_GB2312" w:eastAsia="仿宋_GB2312"/>
          <w:sz w:val="32"/>
          <w:szCs w:val="32"/>
        </w:rPr>
        <w:t>第十四条、第十五条</w:t>
      </w:r>
      <w:r>
        <w:rPr>
          <w:rFonts w:hint="eastAsia" w:ascii="仿宋_GB2312" w:eastAsia="仿宋_GB2312"/>
          <w:sz w:val="32"/>
          <w:szCs w:val="32"/>
        </w:rPr>
        <w:t>，</w:t>
      </w:r>
      <w:r>
        <w:rPr>
          <w:rFonts w:ascii="仿宋_GB2312" w:eastAsia="仿宋_GB2312"/>
          <w:sz w:val="32"/>
          <w:szCs w:val="32"/>
        </w:rPr>
        <w:t>将第十四条规定为</w:t>
      </w:r>
      <w:r>
        <w:rPr>
          <w:rFonts w:hint="eastAsia" w:ascii="仿宋_GB2312" w:eastAsia="仿宋_GB2312"/>
          <w:sz w:val="32"/>
          <w:szCs w:val="32"/>
        </w:rPr>
        <w:t>受理申请</w:t>
      </w:r>
      <w:r>
        <w:rPr>
          <w:rFonts w:ascii="仿宋_GB2312" w:eastAsia="仿宋_GB2312"/>
          <w:sz w:val="32"/>
          <w:szCs w:val="32"/>
        </w:rPr>
        <w:t>、</w:t>
      </w:r>
      <w:r>
        <w:rPr>
          <w:rFonts w:hint="eastAsia" w:ascii="仿宋_GB2312" w:eastAsia="仿宋_GB2312"/>
          <w:sz w:val="32"/>
          <w:szCs w:val="32"/>
        </w:rPr>
        <w:t>实地复核</w:t>
      </w:r>
      <w:r>
        <w:rPr>
          <w:rFonts w:ascii="仿宋_GB2312" w:eastAsia="仿宋_GB2312"/>
          <w:sz w:val="32"/>
          <w:szCs w:val="32"/>
        </w:rPr>
        <w:t>，第十五条规定为</w:t>
      </w:r>
      <w:r>
        <w:rPr>
          <w:rFonts w:hint="eastAsia" w:ascii="仿宋_GB2312" w:eastAsia="仿宋_GB2312"/>
          <w:sz w:val="32"/>
          <w:szCs w:val="32"/>
        </w:rPr>
        <w:t>审核、</w:t>
      </w:r>
      <w:r>
        <w:rPr>
          <w:rFonts w:ascii="仿宋_GB2312" w:eastAsia="仿宋_GB2312"/>
          <w:sz w:val="32"/>
          <w:szCs w:val="32"/>
        </w:rPr>
        <w:t>公布</w:t>
      </w:r>
      <w:r>
        <w:rPr>
          <w:rFonts w:hint="eastAsia" w:ascii="仿宋_GB2312" w:eastAsia="仿宋_GB2312"/>
          <w:sz w:val="32"/>
          <w:szCs w:val="32"/>
        </w:rPr>
        <w:t>、</w:t>
      </w:r>
      <w:r>
        <w:rPr>
          <w:rFonts w:ascii="仿宋_GB2312" w:eastAsia="仿宋_GB2312"/>
          <w:sz w:val="32"/>
          <w:szCs w:val="32"/>
        </w:rPr>
        <w:t>存档。</w:t>
      </w:r>
      <w:r>
        <w:rPr>
          <w:rFonts w:hint="eastAsia" w:ascii="仿宋_GB2312" w:eastAsia="仿宋_GB2312"/>
          <w:sz w:val="32"/>
          <w:szCs w:val="32"/>
        </w:rPr>
        <w:t>第</w:t>
      </w:r>
      <w:r>
        <w:rPr>
          <w:rFonts w:ascii="仿宋_GB2312" w:eastAsia="仿宋_GB2312"/>
          <w:sz w:val="32"/>
          <w:szCs w:val="32"/>
        </w:rPr>
        <w:t>十四条增加一款，“</w:t>
      </w:r>
      <w:r>
        <w:rPr>
          <w:rFonts w:hint="eastAsia" w:ascii="仿宋_GB2312" w:eastAsia="仿宋_GB2312"/>
          <w:sz w:val="32"/>
          <w:szCs w:val="32"/>
        </w:rPr>
        <w:t>县（市、区）城市管理和</w:t>
      </w:r>
      <w:r>
        <w:rPr>
          <w:rFonts w:ascii="仿宋_GB2312" w:eastAsia="仿宋_GB2312"/>
          <w:sz w:val="32"/>
          <w:szCs w:val="32"/>
        </w:rPr>
        <w:t>综合执法</w:t>
      </w:r>
      <w:r>
        <w:rPr>
          <w:rFonts w:hint="eastAsia" w:ascii="仿宋_GB2312" w:eastAsia="仿宋_GB2312"/>
          <w:sz w:val="32"/>
          <w:szCs w:val="32"/>
        </w:rPr>
        <w:t>局组成由</w:t>
      </w:r>
      <w:r>
        <w:rPr>
          <w:rFonts w:ascii="仿宋_GB2312" w:eastAsia="仿宋_GB2312"/>
          <w:sz w:val="32"/>
          <w:szCs w:val="32"/>
        </w:rPr>
        <w:t>分管领导、</w:t>
      </w:r>
      <w:r>
        <w:rPr>
          <w:rFonts w:hint="eastAsia" w:ascii="仿宋_GB2312" w:eastAsia="仿宋_GB2312"/>
          <w:sz w:val="32"/>
          <w:szCs w:val="32"/>
        </w:rPr>
        <w:t>相关</w:t>
      </w:r>
      <w:r>
        <w:rPr>
          <w:rFonts w:ascii="仿宋_GB2312" w:eastAsia="仿宋_GB2312"/>
          <w:sz w:val="32"/>
          <w:szCs w:val="32"/>
        </w:rPr>
        <w:t>股室、中心负责人</w:t>
      </w:r>
      <w:r>
        <w:rPr>
          <w:rFonts w:hint="eastAsia" w:ascii="仿宋_GB2312" w:eastAsia="仿宋_GB2312"/>
          <w:sz w:val="32"/>
          <w:szCs w:val="32"/>
        </w:rPr>
        <w:t>参与</w:t>
      </w:r>
      <w:r>
        <w:rPr>
          <w:rFonts w:ascii="仿宋_GB2312" w:eastAsia="仿宋_GB2312"/>
          <w:sz w:val="32"/>
          <w:szCs w:val="32"/>
        </w:rPr>
        <w:t>的</w:t>
      </w:r>
      <w:r>
        <w:rPr>
          <w:rFonts w:hint="eastAsia" w:ascii="仿宋_GB2312" w:eastAsia="仿宋_GB2312"/>
          <w:sz w:val="32"/>
          <w:szCs w:val="32"/>
        </w:rPr>
        <w:t>复核</w:t>
      </w:r>
      <w:r>
        <w:rPr>
          <w:rFonts w:ascii="仿宋_GB2312" w:eastAsia="仿宋_GB2312"/>
          <w:sz w:val="32"/>
          <w:szCs w:val="32"/>
        </w:rPr>
        <w:t>组，对拟</w:t>
      </w:r>
      <w:r>
        <w:rPr>
          <w:rFonts w:hint="eastAsia" w:ascii="仿宋_GB2312" w:eastAsia="仿宋_GB2312"/>
          <w:sz w:val="32"/>
          <w:szCs w:val="32"/>
        </w:rPr>
        <w:t>评为</w:t>
      </w:r>
      <w:r>
        <w:rPr>
          <w:rFonts w:ascii="仿宋_GB2312" w:eastAsia="仿宋_GB2312"/>
          <w:sz w:val="32"/>
          <w:szCs w:val="32"/>
        </w:rPr>
        <w:t>五星的</w:t>
      </w:r>
      <w:r>
        <w:rPr>
          <w:rFonts w:hint="eastAsia" w:ascii="仿宋_GB2312" w:eastAsia="仿宋_GB2312"/>
          <w:sz w:val="32"/>
          <w:szCs w:val="32"/>
        </w:rPr>
        <w:t>物业</w:t>
      </w:r>
      <w:r>
        <w:rPr>
          <w:rFonts w:ascii="仿宋_GB2312" w:eastAsia="仿宋_GB2312"/>
          <w:sz w:val="32"/>
          <w:szCs w:val="32"/>
        </w:rPr>
        <w:t>小区</w:t>
      </w:r>
      <w:r>
        <w:rPr>
          <w:rFonts w:hint="eastAsia" w:ascii="仿宋_GB2312" w:eastAsia="仿宋_GB2312"/>
          <w:sz w:val="32"/>
          <w:szCs w:val="32"/>
        </w:rPr>
        <w:t>进行</w:t>
      </w:r>
      <w:r>
        <w:rPr>
          <w:rFonts w:ascii="仿宋_GB2312" w:eastAsia="仿宋_GB2312"/>
          <w:sz w:val="32"/>
          <w:szCs w:val="32"/>
        </w:rPr>
        <w:t>复核，并做好复核记录</w:t>
      </w:r>
      <w:r>
        <w:rPr>
          <w:rFonts w:hint="eastAsia" w:ascii="仿宋_GB2312" w:eastAsia="仿宋_GB2312"/>
          <w:sz w:val="32"/>
          <w:szCs w:val="32"/>
        </w:rPr>
        <w:t>。市</w:t>
      </w:r>
      <w:r>
        <w:rPr>
          <w:rFonts w:ascii="仿宋_GB2312" w:eastAsia="仿宋_GB2312"/>
          <w:sz w:val="32"/>
          <w:szCs w:val="32"/>
        </w:rPr>
        <w:t>城市管理局将按照一定比例开展</w:t>
      </w:r>
      <w:r>
        <w:rPr>
          <w:rFonts w:hint="eastAsia" w:ascii="仿宋_GB2312" w:eastAsia="仿宋_GB2312"/>
          <w:sz w:val="32"/>
          <w:szCs w:val="32"/>
        </w:rPr>
        <w:t>现场</w:t>
      </w:r>
      <w:r>
        <w:rPr>
          <w:rFonts w:ascii="仿宋_GB2312" w:eastAsia="仿宋_GB2312"/>
          <w:sz w:val="32"/>
          <w:szCs w:val="32"/>
        </w:rPr>
        <w:t>抽查</w:t>
      </w:r>
      <w:r>
        <w:rPr>
          <w:rFonts w:hint="eastAsia" w:ascii="仿宋_GB2312" w:eastAsia="仿宋_GB2312"/>
          <w:sz w:val="32"/>
          <w:szCs w:val="32"/>
        </w:rPr>
        <w:t>，发现评价</w:t>
      </w:r>
      <w:r>
        <w:rPr>
          <w:rFonts w:ascii="仿宋_GB2312" w:eastAsia="仿宋_GB2312"/>
          <w:sz w:val="32"/>
          <w:szCs w:val="32"/>
        </w:rPr>
        <w:t>存在</w:t>
      </w:r>
      <w:r>
        <w:rPr>
          <w:rFonts w:hint="eastAsia" w:ascii="仿宋_GB2312" w:eastAsia="仿宋_GB2312"/>
          <w:sz w:val="32"/>
          <w:szCs w:val="32"/>
        </w:rPr>
        <w:t>工作不实、</w:t>
      </w:r>
      <w:r>
        <w:rPr>
          <w:rFonts w:ascii="仿宋_GB2312" w:eastAsia="仿宋_GB2312"/>
          <w:sz w:val="32"/>
          <w:szCs w:val="32"/>
        </w:rPr>
        <w:t>弄虚作假等情形</w:t>
      </w:r>
      <w:r>
        <w:rPr>
          <w:rFonts w:hint="eastAsia" w:ascii="仿宋_GB2312" w:eastAsia="仿宋_GB2312"/>
          <w:sz w:val="32"/>
          <w:szCs w:val="32"/>
        </w:rPr>
        <w:t>的，将约谈县（市、区）城市管理和</w:t>
      </w:r>
      <w:r>
        <w:rPr>
          <w:rFonts w:ascii="仿宋_GB2312" w:eastAsia="仿宋_GB2312"/>
          <w:sz w:val="32"/>
          <w:szCs w:val="32"/>
        </w:rPr>
        <w:t>综合执法</w:t>
      </w:r>
      <w:r>
        <w:rPr>
          <w:rFonts w:hint="eastAsia" w:ascii="仿宋_GB2312" w:eastAsia="仿宋_GB2312"/>
          <w:sz w:val="32"/>
          <w:szCs w:val="32"/>
        </w:rPr>
        <w:t>局，</w:t>
      </w:r>
      <w:r>
        <w:rPr>
          <w:rFonts w:ascii="仿宋_GB2312" w:eastAsia="仿宋_GB2312"/>
          <w:sz w:val="32"/>
          <w:szCs w:val="32"/>
        </w:rPr>
        <w:t>直至函告当地纪检</w:t>
      </w:r>
      <w:r>
        <w:rPr>
          <w:rFonts w:hint="eastAsia" w:ascii="仿宋_GB2312" w:eastAsia="仿宋_GB2312"/>
          <w:sz w:val="32"/>
          <w:szCs w:val="32"/>
        </w:rPr>
        <w:t>监察</w:t>
      </w:r>
      <w:r>
        <w:rPr>
          <w:rFonts w:ascii="仿宋_GB2312" w:eastAsia="仿宋_GB2312"/>
          <w:sz w:val="32"/>
          <w:szCs w:val="32"/>
        </w:rPr>
        <w:t>部门启动问责。”</w:t>
      </w:r>
    </w:p>
    <w:p>
      <w:pPr>
        <w:shd w:val="clear" w:color="auto" w:fill="FFFFFF"/>
        <w:adjustRightInd w:val="0"/>
        <w:spacing w:line="560" w:lineRule="exact"/>
        <w:ind w:firstLine="643"/>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新增一条</w:t>
      </w:r>
      <w:r>
        <w:rPr>
          <w:rFonts w:ascii="仿宋_GB2312" w:eastAsia="仿宋_GB2312"/>
          <w:sz w:val="32"/>
          <w:szCs w:val="32"/>
        </w:rPr>
        <w:t>作为第十六条，</w:t>
      </w:r>
      <w:r>
        <w:rPr>
          <w:rFonts w:hint="eastAsia" w:ascii="仿宋_GB2312" w:eastAsia="仿宋_GB2312"/>
          <w:sz w:val="32"/>
          <w:szCs w:val="32"/>
        </w:rPr>
        <w:t>“各县（市、区）城市管理和</w:t>
      </w:r>
      <w:r>
        <w:rPr>
          <w:rFonts w:ascii="仿宋_GB2312" w:eastAsia="仿宋_GB2312"/>
          <w:sz w:val="32"/>
          <w:szCs w:val="32"/>
        </w:rPr>
        <w:t>综合执法</w:t>
      </w:r>
      <w:r>
        <w:rPr>
          <w:rFonts w:hint="eastAsia" w:ascii="仿宋_GB2312" w:eastAsia="仿宋_GB2312"/>
          <w:sz w:val="32"/>
          <w:szCs w:val="32"/>
        </w:rPr>
        <w:t>局根据</w:t>
      </w:r>
      <w:r>
        <w:rPr>
          <w:rFonts w:ascii="仿宋_GB2312" w:eastAsia="仿宋_GB2312"/>
          <w:sz w:val="32"/>
          <w:szCs w:val="32"/>
        </w:rPr>
        <w:t>年度评价</w:t>
      </w:r>
      <w:r>
        <w:rPr>
          <w:rFonts w:hint="eastAsia" w:ascii="仿宋_GB2312" w:eastAsia="仿宋_GB2312"/>
          <w:sz w:val="32"/>
          <w:szCs w:val="32"/>
        </w:rPr>
        <w:t>结果制作物业</w:t>
      </w:r>
      <w:r>
        <w:rPr>
          <w:rFonts w:ascii="仿宋_GB2312" w:eastAsia="仿宋_GB2312"/>
          <w:sz w:val="32"/>
          <w:szCs w:val="32"/>
        </w:rPr>
        <w:t>小区星级评价</w:t>
      </w:r>
      <w:r>
        <w:rPr>
          <w:rFonts w:hint="eastAsia" w:ascii="仿宋_GB2312" w:eastAsia="仿宋_GB2312"/>
          <w:sz w:val="32"/>
          <w:szCs w:val="32"/>
        </w:rPr>
        <w:t>牌</w:t>
      </w:r>
      <w:r>
        <w:rPr>
          <w:rFonts w:ascii="仿宋_GB2312" w:eastAsia="仿宋_GB2312"/>
          <w:sz w:val="32"/>
          <w:szCs w:val="32"/>
        </w:rPr>
        <w:t>，</w:t>
      </w:r>
      <w:r>
        <w:rPr>
          <w:rFonts w:hint="eastAsia" w:ascii="仿宋_GB2312" w:eastAsia="仿宋_GB2312"/>
          <w:sz w:val="32"/>
          <w:szCs w:val="32"/>
        </w:rPr>
        <w:t>并组织</w:t>
      </w:r>
      <w:r>
        <w:rPr>
          <w:rFonts w:ascii="仿宋_GB2312" w:eastAsia="仿宋_GB2312"/>
          <w:sz w:val="32"/>
          <w:szCs w:val="32"/>
        </w:rPr>
        <w:t>物业服务企业</w:t>
      </w:r>
      <w:r>
        <w:rPr>
          <w:rFonts w:hint="eastAsia" w:ascii="仿宋_GB2312" w:eastAsia="仿宋_GB2312"/>
          <w:sz w:val="32"/>
          <w:szCs w:val="32"/>
        </w:rPr>
        <w:t>在</w:t>
      </w:r>
      <w:r>
        <w:rPr>
          <w:rFonts w:ascii="仿宋_GB2312" w:eastAsia="仿宋_GB2312"/>
          <w:sz w:val="32"/>
          <w:szCs w:val="32"/>
        </w:rPr>
        <w:t>小区主要出入口</w:t>
      </w:r>
      <w:r>
        <w:rPr>
          <w:rFonts w:hint="eastAsia" w:ascii="仿宋_GB2312" w:eastAsia="仿宋_GB2312"/>
          <w:sz w:val="32"/>
          <w:szCs w:val="32"/>
        </w:rPr>
        <w:t>张贴。”</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6.原第</w:t>
      </w:r>
      <w:r>
        <w:rPr>
          <w:rFonts w:ascii="仿宋_GB2312" w:eastAsia="仿宋_GB2312"/>
          <w:sz w:val="32"/>
          <w:szCs w:val="32"/>
        </w:rPr>
        <w:t>十六条第（</w:t>
      </w:r>
      <w:r>
        <w:rPr>
          <w:rFonts w:hint="eastAsia" w:ascii="仿宋_GB2312" w:eastAsia="仿宋_GB2312"/>
          <w:sz w:val="32"/>
          <w:szCs w:val="32"/>
        </w:rPr>
        <w:t>四</w:t>
      </w:r>
      <w:r>
        <w:rPr>
          <w:rFonts w:ascii="仿宋_GB2312" w:eastAsia="仿宋_GB2312"/>
          <w:sz w:val="32"/>
          <w:szCs w:val="32"/>
        </w:rPr>
        <w:t>）</w:t>
      </w:r>
      <w:r>
        <w:rPr>
          <w:rFonts w:hint="eastAsia" w:ascii="仿宋_GB2312" w:eastAsia="仿宋_GB2312"/>
          <w:sz w:val="32"/>
          <w:szCs w:val="32"/>
        </w:rPr>
        <w:t>项</w:t>
      </w:r>
      <w:r>
        <w:rPr>
          <w:rFonts w:ascii="仿宋_GB2312" w:eastAsia="仿宋_GB2312"/>
          <w:sz w:val="32"/>
          <w:szCs w:val="32"/>
        </w:rPr>
        <w:t>，</w:t>
      </w:r>
      <w:r>
        <w:rPr>
          <w:rFonts w:hint="eastAsia" w:ascii="仿宋_GB2312" w:eastAsia="仿宋_GB2312"/>
          <w:sz w:val="32"/>
          <w:szCs w:val="32"/>
        </w:rPr>
        <w:t>将“对评为四星、五星的物业小区项目负责人建议相关物业服务企业在提拔任用时优先推荐，”修改为“对评为五星的物业小区项目负责人建议相关物业服务企业在提拔任用时优先推荐，</w:t>
      </w:r>
      <w:r>
        <w:rPr>
          <w:rFonts w:ascii="仿宋_GB2312" w:eastAsia="仿宋_GB2312"/>
          <w:sz w:val="32"/>
          <w:szCs w:val="32"/>
        </w:rPr>
        <w:t>并</w:t>
      </w:r>
      <w:r>
        <w:rPr>
          <w:rFonts w:hint="eastAsia" w:ascii="仿宋_GB2312" w:eastAsia="仿宋_GB2312"/>
          <w:sz w:val="32"/>
          <w:szCs w:val="32"/>
        </w:rPr>
        <w:t>在物业服务行业评先评优等活动中优先推荐。”</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7.</w:t>
      </w:r>
      <w:r>
        <w:rPr>
          <w:rFonts w:ascii="仿宋_GB2312" w:eastAsia="仿宋_GB2312"/>
          <w:sz w:val="32"/>
          <w:szCs w:val="32"/>
        </w:rPr>
        <w:t>《</w:t>
      </w:r>
      <w:r>
        <w:rPr>
          <w:rFonts w:hint="eastAsia" w:ascii="仿宋_GB2312" w:eastAsia="仿宋_GB2312"/>
          <w:sz w:val="32"/>
          <w:szCs w:val="32"/>
        </w:rPr>
        <w:t>福建省</w:t>
      </w:r>
      <w:r>
        <w:rPr>
          <w:rFonts w:ascii="仿宋_GB2312" w:eastAsia="仿宋_GB2312"/>
          <w:sz w:val="32"/>
          <w:szCs w:val="32"/>
        </w:rPr>
        <w:t>物业服务企业信用综合评价办法》</w:t>
      </w:r>
      <w:r>
        <w:rPr>
          <w:rFonts w:hint="eastAsia" w:ascii="仿宋_GB2312" w:eastAsia="仿宋_GB2312"/>
          <w:sz w:val="32"/>
          <w:szCs w:val="32"/>
        </w:rPr>
        <w:t>删除</w:t>
      </w:r>
      <w:r>
        <w:rPr>
          <w:rFonts w:ascii="仿宋_GB2312" w:eastAsia="仿宋_GB2312"/>
          <w:sz w:val="32"/>
          <w:szCs w:val="32"/>
        </w:rPr>
        <w:t>了对物业服务企业“</w:t>
      </w:r>
      <w:r>
        <w:rPr>
          <w:rFonts w:hint="eastAsia" w:ascii="仿宋_GB2312" w:eastAsia="仿宋_GB2312"/>
          <w:sz w:val="32"/>
          <w:szCs w:val="32"/>
        </w:rPr>
        <w:t>黑名单</w:t>
      </w:r>
      <w:r>
        <w:rPr>
          <w:rFonts w:ascii="仿宋_GB2312" w:eastAsia="仿宋_GB2312"/>
          <w:sz w:val="32"/>
          <w:szCs w:val="32"/>
        </w:rPr>
        <w:t>”</w:t>
      </w:r>
      <w:r>
        <w:rPr>
          <w:rFonts w:hint="eastAsia" w:ascii="仿宋_GB2312" w:eastAsia="仿宋_GB2312"/>
          <w:sz w:val="32"/>
          <w:szCs w:val="32"/>
        </w:rPr>
        <w:t>的</w:t>
      </w:r>
      <w:r>
        <w:rPr>
          <w:rFonts w:ascii="仿宋_GB2312" w:eastAsia="仿宋_GB2312"/>
          <w:sz w:val="32"/>
          <w:szCs w:val="32"/>
        </w:rPr>
        <w:t>相关规定，</w:t>
      </w:r>
      <w:r>
        <w:rPr>
          <w:rFonts w:hint="eastAsia" w:ascii="仿宋_GB2312" w:eastAsia="仿宋_GB2312"/>
          <w:sz w:val="32"/>
          <w:szCs w:val="32"/>
          <w:lang w:eastAsia="zh-CN"/>
        </w:rPr>
        <w:t>因此</w:t>
      </w:r>
      <w:r>
        <w:rPr>
          <w:rFonts w:ascii="仿宋_GB2312" w:eastAsia="仿宋_GB2312"/>
          <w:sz w:val="32"/>
          <w:szCs w:val="32"/>
        </w:rPr>
        <w:t>相应删除</w:t>
      </w:r>
      <w:r>
        <w:rPr>
          <w:rFonts w:hint="eastAsia" w:ascii="仿宋_GB2312" w:eastAsia="仿宋_GB2312"/>
          <w:sz w:val="32"/>
          <w:szCs w:val="32"/>
        </w:rPr>
        <w:t>原</w:t>
      </w:r>
      <w:r>
        <w:rPr>
          <w:rFonts w:ascii="仿宋_GB2312" w:eastAsia="仿宋_GB2312"/>
          <w:sz w:val="32"/>
          <w:szCs w:val="32"/>
        </w:rPr>
        <w:t>第十八条</w:t>
      </w:r>
      <w:r>
        <w:rPr>
          <w:rFonts w:hint="eastAsia" w:ascii="仿宋_GB2312" w:eastAsia="仿宋_GB2312"/>
          <w:sz w:val="32"/>
          <w:szCs w:val="32"/>
        </w:rPr>
        <w:t>第</w:t>
      </w:r>
      <w:r>
        <w:rPr>
          <w:rFonts w:ascii="仿宋_GB2312" w:eastAsia="仿宋_GB2312"/>
          <w:sz w:val="32"/>
          <w:szCs w:val="32"/>
        </w:rPr>
        <w:t>（</w:t>
      </w:r>
      <w:r>
        <w:rPr>
          <w:rFonts w:hint="eastAsia" w:ascii="仿宋_GB2312" w:eastAsia="仿宋_GB2312"/>
          <w:sz w:val="32"/>
          <w:szCs w:val="32"/>
        </w:rPr>
        <w:t>四</w:t>
      </w:r>
      <w:r>
        <w:rPr>
          <w:rFonts w:ascii="仿宋_GB2312" w:eastAsia="仿宋_GB2312"/>
          <w:sz w:val="32"/>
          <w:szCs w:val="32"/>
        </w:rPr>
        <w:t>）</w:t>
      </w:r>
      <w:r>
        <w:rPr>
          <w:rFonts w:hint="eastAsia" w:ascii="仿宋_GB2312" w:eastAsia="仿宋_GB2312"/>
          <w:sz w:val="32"/>
          <w:szCs w:val="32"/>
        </w:rPr>
        <w:t>项</w:t>
      </w:r>
      <w:r>
        <w:rPr>
          <w:rFonts w:ascii="仿宋_GB2312" w:eastAsia="仿宋_GB2312"/>
          <w:sz w:val="32"/>
          <w:szCs w:val="32"/>
        </w:rPr>
        <w:t>关于列入“</w:t>
      </w:r>
      <w:r>
        <w:rPr>
          <w:rFonts w:hint="eastAsia" w:ascii="仿宋_GB2312" w:eastAsia="仿宋_GB2312"/>
          <w:sz w:val="32"/>
          <w:szCs w:val="32"/>
        </w:rPr>
        <w:t>黑名单</w:t>
      </w:r>
      <w:r>
        <w:rPr>
          <w:rFonts w:ascii="仿宋_GB2312" w:eastAsia="仿宋_GB2312"/>
          <w:sz w:val="32"/>
          <w:szCs w:val="32"/>
        </w:rPr>
        <w:t>”</w:t>
      </w:r>
      <w:r>
        <w:rPr>
          <w:rFonts w:hint="eastAsia" w:ascii="仿宋_GB2312" w:eastAsia="仿宋_GB2312"/>
          <w:sz w:val="32"/>
          <w:szCs w:val="32"/>
        </w:rPr>
        <w:t>的惩戒</w:t>
      </w:r>
      <w:r>
        <w:rPr>
          <w:rFonts w:ascii="仿宋_GB2312" w:eastAsia="仿宋_GB2312"/>
          <w:sz w:val="32"/>
          <w:szCs w:val="32"/>
        </w:rPr>
        <w:t>措施</w:t>
      </w:r>
      <w:r>
        <w:rPr>
          <w:rFonts w:hint="eastAsia" w:ascii="仿宋_GB2312" w:eastAsia="仿宋_GB2312"/>
          <w:sz w:val="32"/>
          <w:szCs w:val="32"/>
          <w:lang w:eastAsia="zh-CN"/>
        </w:rPr>
        <w:t>，并</w:t>
      </w:r>
      <w:r>
        <w:rPr>
          <w:rFonts w:ascii="仿宋_GB2312" w:eastAsia="仿宋_GB2312"/>
          <w:sz w:val="32"/>
          <w:szCs w:val="32"/>
        </w:rPr>
        <w:t>参照省</w:t>
      </w:r>
      <w:r>
        <w:rPr>
          <w:rFonts w:hint="eastAsia" w:ascii="仿宋_GB2312" w:eastAsia="仿宋_GB2312"/>
          <w:sz w:val="32"/>
          <w:szCs w:val="32"/>
          <w:lang w:eastAsia="zh-CN"/>
        </w:rPr>
        <w:t>评价</w:t>
      </w:r>
      <w:r>
        <w:rPr>
          <w:rFonts w:ascii="仿宋_GB2312" w:eastAsia="仿宋_GB2312"/>
          <w:sz w:val="32"/>
          <w:szCs w:val="32"/>
        </w:rPr>
        <w:t>办法规定，</w:t>
      </w:r>
      <w:r>
        <w:rPr>
          <w:rFonts w:hint="eastAsia" w:ascii="仿宋_GB2312" w:eastAsia="仿宋_GB2312"/>
          <w:sz w:val="32"/>
          <w:szCs w:val="32"/>
          <w:lang w:eastAsia="zh-CN"/>
        </w:rPr>
        <w:t>修改</w:t>
      </w:r>
      <w:r>
        <w:rPr>
          <w:rFonts w:hint="eastAsia" w:ascii="仿宋_GB2312" w:eastAsia="仿宋_GB2312"/>
          <w:sz w:val="32"/>
          <w:szCs w:val="32"/>
        </w:rPr>
        <w:t>为</w:t>
      </w:r>
      <w:r>
        <w:rPr>
          <w:rFonts w:ascii="仿宋_GB2312" w:eastAsia="仿宋_GB2312"/>
          <w:sz w:val="32"/>
          <w:szCs w:val="32"/>
        </w:rPr>
        <w:t>“</w:t>
      </w:r>
      <w:r>
        <w:rPr>
          <w:rFonts w:hint="eastAsia" w:ascii="仿宋_GB2312" w:eastAsia="仿宋_GB2312"/>
          <w:sz w:val="32"/>
          <w:szCs w:val="32"/>
          <w:lang w:eastAsia="zh-CN"/>
        </w:rPr>
        <w:t>（五）</w:t>
      </w:r>
      <w:r>
        <w:rPr>
          <w:rFonts w:hint="eastAsia" w:ascii="仿宋_GB2312" w:eastAsia="仿宋_GB2312"/>
          <w:sz w:val="32"/>
          <w:szCs w:val="32"/>
        </w:rPr>
        <w:t>规定</w:t>
      </w:r>
      <w:r>
        <w:rPr>
          <w:rFonts w:ascii="仿宋_GB2312" w:eastAsia="仿宋_GB2312"/>
          <w:sz w:val="32"/>
          <w:szCs w:val="32"/>
        </w:rPr>
        <w:t>可以采取的</w:t>
      </w:r>
      <w:r>
        <w:rPr>
          <w:rFonts w:hint="eastAsia" w:ascii="仿宋_GB2312" w:eastAsia="仿宋_GB2312"/>
          <w:sz w:val="32"/>
          <w:szCs w:val="32"/>
        </w:rPr>
        <w:t>其他</w:t>
      </w:r>
      <w:r>
        <w:rPr>
          <w:rFonts w:ascii="仿宋_GB2312" w:eastAsia="仿宋_GB2312"/>
          <w:sz w:val="32"/>
          <w:szCs w:val="32"/>
        </w:rPr>
        <w:t>措施”。</w:t>
      </w:r>
    </w:p>
    <w:p>
      <w:pPr>
        <w:spacing w:line="60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附件2及附件3</w:t>
      </w:r>
      <w:r>
        <w:rPr>
          <w:rFonts w:ascii="仿宋_GB2312" w:eastAsia="仿宋_GB2312"/>
          <w:sz w:val="32"/>
          <w:szCs w:val="32"/>
        </w:rPr>
        <w:t>-5</w:t>
      </w:r>
      <w:r>
        <w:rPr>
          <w:rFonts w:hint="eastAsia" w:ascii="仿宋_GB2312" w:eastAsia="仿宋_GB2312"/>
          <w:sz w:val="32"/>
          <w:szCs w:val="32"/>
        </w:rPr>
        <w:t>中</w:t>
      </w:r>
      <w:r>
        <w:rPr>
          <w:rFonts w:ascii="仿宋_GB2312" w:eastAsia="仿宋_GB2312"/>
          <w:sz w:val="32"/>
          <w:szCs w:val="32"/>
        </w:rPr>
        <w:t>的业主满意度</w:t>
      </w:r>
      <w:r>
        <w:rPr>
          <w:rFonts w:hint="eastAsia" w:ascii="仿宋_GB2312" w:eastAsia="仿宋_GB2312"/>
          <w:sz w:val="32"/>
          <w:szCs w:val="32"/>
          <w:lang w:eastAsia="zh-CN"/>
        </w:rPr>
        <w:t>评价</w:t>
      </w:r>
      <w:r>
        <w:rPr>
          <w:rFonts w:ascii="仿宋_GB2312" w:eastAsia="仿宋_GB2312"/>
          <w:sz w:val="32"/>
          <w:szCs w:val="32"/>
        </w:rPr>
        <w:t>，</w:t>
      </w:r>
      <w:r>
        <w:rPr>
          <w:rFonts w:hint="eastAsia" w:ascii="仿宋_GB2312" w:eastAsia="仿宋_GB2312"/>
          <w:sz w:val="32"/>
          <w:szCs w:val="32"/>
        </w:rPr>
        <w:t>根据</w:t>
      </w:r>
      <w:r>
        <w:rPr>
          <w:rFonts w:ascii="仿宋_GB2312" w:eastAsia="仿宋_GB2312"/>
          <w:sz w:val="32"/>
          <w:szCs w:val="32"/>
        </w:rPr>
        <w:t>《</w:t>
      </w:r>
      <w:r>
        <w:rPr>
          <w:rFonts w:hint="eastAsia" w:ascii="仿宋_GB2312" w:eastAsia="仿宋_GB2312"/>
          <w:sz w:val="32"/>
          <w:szCs w:val="32"/>
        </w:rPr>
        <w:t>福建省</w:t>
      </w:r>
      <w:r>
        <w:rPr>
          <w:rFonts w:ascii="仿宋_GB2312" w:eastAsia="仿宋_GB2312"/>
          <w:sz w:val="32"/>
          <w:szCs w:val="32"/>
        </w:rPr>
        <w:t>物业服务企业信用综合评价办法》</w:t>
      </w:r>
      <w:r>
        <w:rPr>
          <w:rFonts w:hint="eastAsia" w:ascii="仿宋_GB2312" w:eastAsia="仿宋_GB2312"/>
          <w:sz w:val="32"/>
          <w:szCs w:val="32"/>
        </w:rPr>
        <w:t>，</w:t>
      </w:r>
      <w:r>
        <w:rPr>
          <w:rFonts w:ascii="仿宋_GB2312" w:eastAsia="仿宋_GB2312"/>
          <w:sz w:val="32"/>
          <w:szCs w:val="32"/>
        </w:rPr>
        <w:t>将业主满意度的计算方式调整为</w:t>
      </w:r>
      <w:r>
        <w:rPr>
          <w:rFonts w:hint="eastAsia" w:ascii="仿宋_GB2312" w:eastAsia="仿宋_GB2312"/>
          <w:sz w:val="32"/>
          <w:szCs w:val="32"/>
        </w:rPr>
        <w:t>与</w:t>
      </w:r>
      <w:r>
        <w:rPr>
          <w:rFonts w:ascii="仿宋_GB2312" w:eastAsia="仿宋_GB2312"/>
          <w:sz w:val="32"/>
          <w:szCs w:val="32"/>
        </w:rPr>
        <w:t>省办法一致。</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9.将</w:t>
      </w:r>
      <w:r>
        <w:rPr>
          <w:rFonts w:ascii="仿宋_GB2312" w:eastAsia="仿宋_GB2312"/>
          <w:sz w:val="32"/>
          <w:szCs w:val="32"/>
        </w:rPr>
        <w:t>附件</w:t>
      </w:r>
      <w:r>
        <w:rPr>
          <w:rFonts w:hint="eastAsia" w:ascii="仿宋_GB2312" w:eastAsia="仿宋_GB2312"/>
          <w:sz w:val="32"/>
          <w:szCs w:val="32"/>
        </w:rPr>
        <w:t>2中</w:t>
      </w:r>
      <w:r>
        <w:rPr>
          <w:rFonts w:ascii="仿宋_GB2312" w:eastAsia="仿宋_GB2312"/>
          <w:sz w:val="32"/>
          <w:szCs w:val="32"/>
        </w:rPr>
        <w:t>的服务质量评价，</w:t>
      </w:r>
      <w:r>
        <w:rPr>
          <w:rFonts w:hint="eastAsia" w:ascii="仿宋_GB2312" w:eastAsia="仿宋_GB2312"/>
          <w:sz w:val="32"/>
          <w:szCs w:val="32"/>
        </w:rPr>
        <w:t>由</w:t>
      </w:r>
      <w:r>
        <w:rPr>
          <w:rFonts w:ascii="仿宋_GB2312" w:eastAsia="仿宋_GB2312"/>
          <w:sz w:val="32"/>
          <w:szCs w:val="32"/>
        </w:rPr>
        <w:t>原有的综合评价一项，增加“</w:t>
      </w:r>
      <w:r>
        <w:rPr>
          <w:rFonts w:hint="eastAsia" w:ascii="仿宋_GB2312" w:eastAsia="仿宋_GB2312"/>
          <w:sz w:val="32"/>
          <w:szCs w:val="32"/>
        </w:rPr>
        <w:t>日常</w:t>
      </w:r>
      <w:r>
        <w:rPr>
          <w:rFonts w:ascii="仿宋_GB2312" w:eastAsia="仿宋_GB2312"/>
          <w:sz w:val="32"/>
          <w:szCs w:val="32"/>
        </w:rPr>
        <w:t>检查”</w:t>
      </w:r>
      <w:r>
        <w:rPr>
          <w:rFonts w:hint="eastAsia" w:ascii="仿宋_GB2312" w:eastAsia="仿宋_GB2312"/>
          <w:sz w:val="32"/>
          <w:szCs w:val="32"/>
        </w:rPr>
        <w:t>及“</w:t>
      </w:r>
      <w:r>
        <w:rPr>
          <w:rFonts w:ascii="仿宋_GB2312" w:eastAsia="仿宋_GB2312"/>
          <w:sz w:val="32"/>
          <w:szCs w:val="32"/>
        </w:rPr>
        <w:t>第三方数据</w:t>
      </w:r>
      <w:r>
        <w:rPr>
          <w:rFonts w:hint="eastAsia" w:ascii="仿宋_GB2312" w:eastAsia="仿宋_GB2312"/>
          <w:sz w:val="32"/>
          <w:szCs w:val="32"/>
        </w:rPr>
        <w:t>”，</w:t>
      </w:r>
      <w:r>
        <w:rPr>
          <w:rFonts w:ascii="仿宋_GB2312" w:eastAsia="仿宋_GB2312"/>
          <w:sz w:val="32"/>
          <w:szCs w:val="32"/>
        </w:rPr>
        <w:t>将龙岩智慧物业、e龙岩、社区e家中关于物业服务方面业主投诉处置的数据作为评分依据，增加服务质量评价的客观性。</w:t>
      </w:r>
    </w:p>
    <w:p>
      <w:pPr>
        <w:spacing w:line="600" w:lineRule="exact"/>
        <w:ind w:firstLine="640" w:firstLineChars="200"/>
        <w:rPr>
          <w:rFonts w:hint="eastAsia" w:ascii="仿宋_GB2312" w:eastAsia="仿宋_GB2312"/>
          <w:sz w:val="32"/>
          <w:szCs w:val="32"/>
        </w:rPr>
      </w:pPr>
      <w:r>
        <w:rPr>
          <w:rFonts w:hint="eastAsia" w:ascii="仿宋_GB2312" w:eastAsia="仿宋_GB2312"/>
          <w:sz w:val="32"/>
          <w:szCs w:val="32"/>
        </w:rPr>
        <w:t>10.删除</w:t>
      </w:r>
      <w:r>
        <w:rPr>
          <w:rFonts w:ascii="仿宋_GB2312" w:eastAsia="仿宋_GB2312"/>
          <w:sz w:val="32"/>
          <w:szCs w:val="32"/>
        </w:rPr>
        <w:t>了业绩加分</w:t>
      </w:r>
      <w:r>
        <w:rPr>
          <w:rFonts w:hint="eastAsia" w:ascii="仿宋_GB2312" w:eastAsia="仿宋_GB2312"/>
          <w:sz w:val="32"/>
          <w:szCs w:val="32"/>
        </w:rPr>
        <w:t>项</w:t>
      </w:r>
      <w:r>
        <w:rPr>
          <w:rFonts w:ascii="仿宋_GB2312" w:eastAsia="仿宋_GB2312"/>
          <w:sz w:val="32"/>
          <w:szCs w:val="32"/>
        </w:rPr>
        <w:t>中</w:t>
      </w:r>
      <w:r>
        <w:rPr>
          <w:rFonts w:hint="eastAsia" w:ascii="仿宋_GB2312" w:eastAsia="仿宋_GB2312"/>
          <w:sz w:val="32"/>
          <w:szCs w:val="32"/>
        </w:rPr>
        <w:t>关于</w:t>
      </w:r>
      <w:r>
        <w:rPr>
          <w:rFonts w:ascii="仿宋_GB2312" w:eastAsia="仿宋_GB2312"/>
          <w:sz w:val="32"/>
          <w:szCs w:val="32"/>
        </w:rPr>
        <w:t>社区（</w:t>
      </w:r>
      <w:r>
        <w:rPr>
          <w:rFonts w:hint="eastAsia" w:ascii="仿宋_GB2312" w:eastAsia="仿宋_GB2312"/>
          <w:sz w:val="32"/>
          <w:szCs w:val="32"/>
        </w:rPr>
        <w:t>村</w:t>
      </w:r>
      <w:r>
        <w:rPr>
          <w:rFonts w:ascii="仿宋_GB2312" w:eastAsia="仿宋_GB2312"/>
          <w:sz w:val="32"/>
          <w:szCs w:val="32"/>
        </w:rPr>
        <w:t>）表扬</w:t>
      </w:r>
      <w:r>
        <w:rPr>
          <w:rFonts w:hint="eastAsia" w:ascii="仿宋_GB2312" w:eastAsia="仿宋_GB2312"/>
          <w:sz w:val="32"/>
          <w:szCs w:val="32"/>
        </w:rPr>
        <w:t>的</w:t>
      </w:r>
      <w:r>
        <w:rPr>
          <w:rFonts w:ascii="仿宋_GB2312" w:eastAsia="仿宋_GB2312"/>
          <w:sz w:val="32"/>
          <w:szCs w:val="32"/>
        </w:rPr>
        <w:t>加分，删除了</w:t>
      </w:r>
      <w:r>
        <w:rPr>
          <w:rFonts w:hint="eastAsia" w:ascii="仿宋_GB2312" w:eastAsia="仿宋_GB2312"/>
          <w:sz w:val="32"/>
          <w:szCs w:val="32"/>
        </w:rPr>
        <w:t>业绩</w:t>
      </w:r>
      <w:r>
        <w:rPr>
          <w:rFonts w:ascii="仿宋_GB2312" w:eastAsia="仿宋_GB2312"/>
          <w:sz w:val="32"/>
          <w:szCs w:val="32"/>
        </w:rPr>
        <w:t>加分中第</w:t>
      </w:r>
      <w:r>
        <w:rPr>
          <w:rFonts w:hint="eastAsia" w:ascii="仿宋_GB2312" w:eastAsia="仿宋_GB2312"/>
          <w:sz w:val="32"/>
          <w:szCs w:val="32"/>
        </w:rPr>
        <w:t>9</w:t>
      </w:r>
      <w:r>
        <w:rPr>
          <w:rFonts w:ascii="仿宋_GB2312" w:eastAsia="仿宋_GB2312"/>
          <w:sz w:val="32"/>
          <w:szCs w:val="32"/>
        </w:rPr>
        <w:t>-17</w:t>
      </w:r>
      <w:r>
        <w:rPr>
          <w:rFonts w:hint="eastAsia" w:ascii="仿宋_GB2312" w:eastAsia="仿宋_GB2312"/>
          <w:sz w:val="32"/>
          <w:szCs w:val="32"/>
        </w:rPr>
        <w:t>项（与第1</w:t>
      </w:r>
      <w:r>
        <w:rPr>
          <w:rFonts w:ascii="仿宋_GB2312" w:eastAsia="仿宋_GB2312"/>
          <w:sz w:val="32"/>
          <w:szCs w:val="32"/>
        </w:rPr>
        <w:t>-9</w:t>
      </w:r>
      <w:r>
        <w:rPr>
          <w:rFonts w:hint="eastAsia" w:ascii="仿宋_GB2312" w:eastAsia="仿宋_GB2312"/>
          <w:sz w:val="32"/>
          <w:szCs w:val="32"/>
        </w:rPr>
        <w:t>项</w:t>
      </w:r>
      <w:r>
        <w:rPr>
          <w:rFonts w:ascii="仿宋_GB2312" w:eastAsia="仿宋_GB2312"/>
          <w:sz w:val="32"/>
          <w:szCs w:val="32"/>
        </w:rPr>
        <w:t>存在重合</w:t>
      </w:r>
      <w:r>
        <w:rPr>
          <w:rFonts w:hint="eastAsia" w:ascii="仿宋_GB2312" w:eastAsia="仿宋_GB2312"/>
          <w:sz w:val="32"/>
          <w:szCs w:val="32"/>
        </w:rPr>
        <w:t>），增加</w:t>
      </w:r>
      <w:r>
        <w:rPr>
          <w:rFonts w:ascii="仿宋_GB2312" w:eastAsia="仿宋_GB2312"/>
          <w:sz w:val="32"/>
          <w:szCs w:val="32"/>
        </w:rPr>
        <w:t>了“</w:t>
      </w:r>
      <w:r>
        <w:rPr>
          <w:rFonts w:hint="eastAsia" w:ascii="仿宋_GB2312" w:eastAsia="仿宋_GB2312"/>
          <w:sz w:val="32"/>
          <w:szCs w:val="32"/>
        </w:rPr>
        <w:t>承接</w:t>
      </w:r>
      <w:r>
        <w:rPr>
          <w:rFonts w:ascii="仿宋_GB2312" w:eastAsia="仿宋_GB2312"/>
          <w:sz w:val="32"/>
          <w:szCs w:val="32"/>
        </w:rPr>
        <w:t>的项目为老旧小区”</w:t>
      </w:r>
      <w:r>
        <w:rPr>
          <w:rFonts w:hint="eastAsia" w:ascii="仿宋_GB2312" w:eastAsia="仿宋_GB2312"/>
          <w:sz w:val="32"/>
          <w:szCs w:val="32"/>
        </w:rPr>
        <w:t>加2分</w:t>
      </w:r>
      <w:r>
        <w:rPr>
          <w:rFonts w:ascii="仿宋_GB2312" w:eastAsia="仿宋_GB2312"/>
          <w:sz w:val="32"/>
          <w:szCs w:val="32"/>
        </w:rPr>
        <w:t>的内容</w:t>
      </w:r>
    </w:p>
    <w:p>
      <w:pPr>
        <w:spacing w:line="600" w:lineRule="exact"/>
        <w:ind w:firstLine="640" w:firstLineChars="200"/>
        <w:rPr>
          <w:rFonts w:ascii="仿宋_GB2312" w:eastAsia="仿宋_GB2312"/>
          <w:sz w:val="32"/>
          <w:szCs w:val="32"/>
        </w:rPr>
      </w:pPr>
      <w:r>
        <w:rPr>
          <w:rFonts w:ascii="仿宋_GB2312" w:eastAsia="仿宋_GB2312"/>
          <w:sz w:val="32"/>
          <w:szCs w:val="32"/>
        </w:rPr>
        <w:t>11.</w:t>
      </w:r>
      <w:r>
        <w:rPr>
          <w:rFonts w:hint="eastAsia" w:ascii="仿宋_GB2312" w:eastAsia="仿宋_GB2312"/>
          <w:sz w:val="32"/>
          <w:szCs w:val="32"/>
        </w:rPr>
        <w:t>根据</w:t>
      </w:r>
      <w:r>
        <w:rPr>
          <w:rFonts w:hint="eastAsia" w:ascii="仿宋_GB2312" w:eastAsia="仿宋_GB2312"/>
          <w:sz w:val="32"/>
          <w:szCs w:val="32"/>
          <w:lang w:eastAsia="zh-CN"/>
        </w:rPr>
        <w:t>机构</w:t>
      </w:r>
      <w:r>
        <w:rPr>
          <w:rFonts w:hint="eastAsia" w:ascii="仿宋_GB2312" w:eastAsia="仿宋_GB2312"/>
          <w:sz w:val="32"/>
          <w:szCs w:val="32"/>
        </w:rPr>
        <w:t>改革</w:t>
      </w:r>
      <w:r>
        <w:rPr>
          <w:rFonts w:hint="eastAsia" w:ascii="仿宋_GB2312" w:eastAsia="仿宋_GB2312"/>
          <w:sz w:val="32"/>
          <w:szCs w:val="32"/>
          <w:lang w:eastAsia="zh-CN"/>
        </w:rPr>
        <w:t>实际</w:t>
      </w:r>
      <w:r>
        <w:rPr>
          <w:rFonts w:ascii="仿宋_GB2312" w:eastAsia="仿宋_GB2312"/>
          <w:sz w:val="32"/>
          <w:szCs w:val="32"/>
        </w:rPr>
        <w:t>，</w:t>
      </w:r>
      <w:r>
        <w:rPr>
          <w:rFonts w:hint="eastAsia" w:ascii="仿宋_GB2312" w:eastAsia="仿宋_GB2312"/>
          <w:sz w:val="32"/>
          <w:szCs w:val="32"/>
        </w:rPr>
        <w:t>对</w:t>
      </w:r>
      <w:r>
        <w:rPr>
          <w:rFonts w:hint="eastAsia" w:ascii="仿宋_GB2312" w:eastAsia="仿宋_GB2312"/>
          <w:sz w:val="32"/>
          <w:szCs w:val="32"/>
          <w:lang w:eastAsia="zh-CN"/>
        </w:rPr>
        <w:t>原星级评价办法中“</w:t>
      </w:r>
      <w:r>
        <w:rPr>
          <w:rFonts w:ascii="仿宋_GB2312" w:eastAsia="仿宋_GB2312"/>
          <w:sz w:val="32"/>
          <w:szCs w:val="32"/>
        </w:rPr>
        <w:t>县</w:t>
      </w:r>
      <w:r>
        <w:rPr>
          <w:rFonts w:hint="eastAsia" w:ascii="仿宋_GB2312" w:eastAsia="仿宋_GB2312"/>
          <w:sz w:val="32"/>
          <w:szCs w:val="32"/>
        </w:rPr>
        <w:t>（市、区）城市管理局</w:t>
      </w:r>
      <w:r>
        <w:rPr>
          <w:rFonts w:hint="eastAsia" w:ascii="仿宋_GB2312" w:eastAsia="仿宋_GB2312"/>
          <w:sz w:val="32"/>
          <w:szCs w:val="32"/>
          <w:lang w:eastAsia="zh-CN"/>
        </w:rPr>
        <w:t>”</w:t>
      </w:r>
      <w:r>
        <w:rPr>
          <w:rFonts w:ascii="仿宋_GB2312" w:eastAsia="仿宋_GB2312"/>
          <w:sz w:val="32"/>
          <w:szCs w:val="32"/>
        </w:rPr>
        <w:t>名称</w:t>
      </w:r>
      <w:r>
        <w:rPr>
          <w:rFonts w:hint="eastAsia" w:ascii="仿宋_GB2312" w:eastAsia="仿宋_GB2312"/>
          <w:sz w:val="32"/>
          <w:szCs w:val="32"/>
          <w:lang w:eastAsia="zh-CN"/>
        </w:rPr>
        <w:t>统一</w:t>
      </w:r>
      <w:r>
        <w:rPr>
          <w:rFonts w:ascii="仿宋_GB2312" w:eastAsia="仿宋_GB2312"/>
          <w:sz w:val="32"/>
          <w:szCs w:val="32"/>
        </w:rPr>
        <w:t>修改为“</w:t>
      </w:r>
      <w:r>
        <w:rPr>
          <w:rFonts w:hint="eastAsia" w:ascii="仿宋_GB2312" w:eastAsia="仿宋_GB2312"/>
          <w:sz w:val="32"/>
          <w:szCs w:val="32"/>
        </w:rPr>
        <w:t>城市管理</w:t>
      </w:r>
      <w:r>
        <w:rPr>
          <w:rFonts w:ascii="仿宋_GB2312" w:eastAsia="仿宋_GB2312"/>
          <w:sz w:val="32"/>
          <w:szCs w:val="32"/>
        </w:rPr>
        <w:t>和综合执法局”</w:t>
      </w:r>
      <w:r>
        <w:rPr>
          <w:rFonts w:hint="eastAsia" w:ascii="仿宋_GB2312" w:eastAsia="仿宋_GB2312"/>
          <w:sz w:val="32"/>
          <w:szCs w:val="32"/>
        </w:rPr>
        <w:t>。</w:t>
      </w:r>
    </w:p>
    <w:p>
      <w:pPr>
        <w:spacing w:line="600" w:lineRule="exact"/>
        <w:ind w:firstLine="640" w:firstLineChars="200"/>
        <w:rPr>
          <w:rFonts w:ascii="仿宋_GB2312" w:eastAsia="仿宋_GB2312"/>
          <w:sz w:val="32"/>
          <w:szCs w:val="32"/>
        </w:rPr>
      </w:pPr>
    </w:p>
    <w:p>
      <w:pPr>
        <w:spacing w:line="600" w:lineRule="exact"/>
        <w:ind w:firstLine="640" w:firstLineChars="200"/>
        <w:rPr>
          <w:rFonts w:ascii="仿宋_GB2312" w:eastAsia="仿宋_GB2312"/>
          <w:sz w:val="32"/>
          <w:szCs w:val="32"/>
        </w:rPr>
      </w:pPr>
    </w:p>
    <w:p>
      <w:pPr>
        <w:spacing w:line="600" w:lineRule="exact"/>
        <w:ind w:firstLine="640" w:firstLineChars="200"/>
        <w:rPr>
          <w:rFonts w:ascii="仿宋_GB2312" w:eastAsia="仿宋_GB2312"/>
          <w:sz w:val="32"/>
          <w:szCs w:val="32"/>
        </w:rPr>
      </w:pPr>
    </w:p>
    <w:p>
      <w:pPr>
        <w:pStyle w:val="6"/>
      </w:pPr>
    </w:p>
    <w:p>
      <w:pPr>
        <w:spacing w:line="560" w:lineRule="exact"/>
        <w:jc w:val="left"/>
        <w:rPr>
          <w:rFonts w:ascii="仿宋_GB2312" w:eastAsia="仿宋_GB2312"/>
          <w:sz w:val="32"/>
          <w:szCs w:val="32"/>
        </w:rPr>
      </w:pPr>
    </w:p>
    <w:sectPr>
      <w:footerReference r:id="rId3" w:type="default"/>
      <w:pgSz w:w="11906" w:h="16838"/>
      <w:pgMar w:top="1440" w:right="1797" w:bottom="1440" w:left="1797"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0000000000000000000"/>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方正小标宋简体">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74363305"/>
      <w:docPartObj>
        <w:docPartGallery w:val="autotext"/>
      </w:docPartObj>
    </w:sdtPr>
    <w:sdtContent>
      <w:p>
        <w:pPr>
          <w:pStyle w:val="4"/>
          <w:jc w:val="center"/>
        </w:pPr>
        <w:r>
          <w:fldChar w:fldCharType="begin"/>
        </w:r>
        <w:r>
          <w:instrText xml:space="preserve">PAGE   \* MERGEFORMAT</w:instrText>
        </w:r>
        <w:r>
          <w:fldChar w:fldCharType="separate"/>
        </w:r>
        <w:r>
          <w:rPr>
            <w:lang w:val="zh-CN"/>
          </w:rPr>
          <w:t>3</w:t>
        </w:r>
        <w: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ZjOWI2ZDU2NzBlYjc2MDUyZTU5NDg5NjE1ZWY3NjAifQ=="/>
  </w:docVars>
  <w:rsids>
    <w:rsidRoot w:val="00564667"/>
    <w:rsid w:val="00003F06"/>
    <w:rsid w:val="000332D7"/>
    <w:rsid w:val="000B1B73"/>
    <w:rsid w:val="00123718"/>
    <w:rsid w:val="002569E3"/>
    <w:rsid w:val="00256B5A"/>
    <w:rsid w:val="00324E6C"/>
    <w:rsid w:val="003720DC"/>
    <w:rsid w:val="00391B5C"/>
    <w:rsid w:val="004440C6"/>
    <w:rsid w:val="004C0EA8"/>
    <w:rsid w:val="00564667"/>
    <w:rsid w:val="00731787"/>
    <w:rsid w:val="008066AE"/>
    <w:rsid w:val="008A6019"/>
    <w:rsid w:val="00982FCB"/>
    <w:rsid w:val="009C5FC8"/>
    <w:rsid w:val="00A43F8A"/>
    <w:rsid w:val="00A95D6F"/>
    <w:rsid w:val="00B379D2"/>
    <w:rsid w:val="00B87B68"/>
    <w:rsid w:val="00C12560"/>
    <w:rsid w:val="00CD4312"/>
    <w:rsid w:val="00D10DBD"/>
    <w:rsid w:val="00D3698B"/>
    <w:rsid w:val="00D67DC4"/>
    <w:rsid w:val="00D729BA"/>
    <w:rsid w:val="00DF00DD"/>
    <w:rsid w:val="00E346F5"/>
    <w:rsid w:val="00F77267"/>
    <w:rsid w:val="00F96201"/>
    <w:rsid w:val="00FD0DFB"/>
    <w:rsid w:val="3A912B7B"/>
    <w:rsid w:val="5FFF82E8"/>
    <w:rsid w:val="64BC7A25"/>
    <w:rsid w:val="73BF6029"/>
    <w:rsid w:val="7B7F2D1F"/>
    <w:rsid w:val="7F9D7E59"/>
    <w:rsid w:val="B99AD065"/>
    <w:rsid w:val="E6F93D38"/>
    <w:rsid w:val="FDED6B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qFormat="1"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index 6"/>
    <w:basedOn w:val="1"/>
    <w:next w:val="1"/>
    <w:semiHidden/>
    <w:unhideWhenUsed/>
    <w:qFormat/>
    <w:uiPriority w:val="99"/>
    <w:pPr>
      <w:ind w:left="1000" w:leftChars="1000"/>
    </w:pPr>
  </w:style>
  <w:style w:type="paragraph" w:styleId="3">
    <w:name w:val="Body Text Indent"/>
    <w:basedOn w:val="1"/>
    <w:link w:val="11"/>
    <w:semiHidden/>
    <w:unhideWhenUsed/>
    <w:qFormat/>
    <w:uiPriority w:val="99"/>
    <w:pPr>
      <w:spacing w:after="120"/>
      <w:ind w:left="420" w:leftChars="200"/>
    </w:p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Body Text First Indent 2"/>
    <w:basedOn w:val="3"/>
    <w:next w:val="2"/>
    <w:link w:val="12"/>
    <w:qFormat/>
    <w:uiPriority w:val="0"/>
    <w:pPr>
      <w:ind w:firstLine="420" w:firstLineChars="200"/>
    </w:pPr>
    <w:rPr>
      <w:rFonts w:ascii="Calibri" w:hAnsi="Calibri" w:eastAsia="宋体" w:cs="Times New Roman"/>
      <w:szCs w:val="24"/>
      <w14:ligatures w14:val="none"/>
    </w:rPr>
  </w:style>
  <w:style w:type="character" w:customStyle="1" w:styleId="9">
    <w:name w:val="页眉 Char"/>
    <w:basedOn w:val="8"/>
    <w:link w:val="5"/>
    <w:qFormat/>
    <w:uiPriority w:val="99"/>
    <w:rPr>
      <w:kern w:val="2"/>
      <w:sz w:val="18"/>
      <w:szCs w:val="18"/>
      <w14:ligatures w14:val="standardContextual"/>
    </w:rPr>
  </w:style>
  <w:style w:type="character" w:customStyle="1" w:styleId="10">
    <w:name w:val="页脚 Char"/>
    <w:basedOn w:val="8"/>
    <w:link w:val="4"/>
    <w:qFormat/>
    <w:uiPriority w:val="99"/>
    <w:rPr>
      <w:kern w:val="2"/>
      <w:sz w:val="18"/>
      <w:szCs w:val="18"/>
      <w14:ligatures w14:val="standardContextual"/>
    </w:rPr>
  </w:style>
  <w:style w:type="character" w:customStyle="1" w:styleId="11">
    <w:name w:val="正文文本缩进 Char"/>
    <w:basedOn w:val="8"/>
    <w:link w:val="3"/>
    <w:semiHidden/>
    <w:qFormat/>
    <w:uiPriority w:val="99"/>
    <w:rPr>
      <w:kern w:val="2"/>
      <w:sz w:val="21"/>
      <w:szCs w:val="22"/>
      <w14:ligatures w14:val="standardContextual"/>
    </w:rPr>
  </w:style>
  <w:style w:type="character" w:customStyle="1" w:styleId="12">
    <w:name w:val="正文首行缩进 2 Char"/>
    <w:basedOn w:val="11"/>
    <w:link w:val="6"/>
    <w:qFormat/>
    <w:uiPriority w:val="0"/>
    <w:rPr>
      <w:rFonts w:ascii="Calibri" w:hAnsi="Calibri" w:eastAsia="宋体" w:cs="Times New Roman"/>
      <w:kern w:val="2"/>
      <w:sz w:val="21"/>
      <w:szCs w:val="24"/>
      <w14:ligatures w14:val="standardContextual"/>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1401</Words>
  <Characters>1434</Characters>
  <Lines>9</Lines>
  <Paragraphs>2</Paragraphs>
  <TotalTime>1</TotalTime>
  <ScaleCrop>false</ScaleCrop>
  <LinksUpToDate>false</LinksUpToDate>
  <CharactersWithSpaces>1434</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2024-08-08T17:40:00Z</dcterms:created>
  <dc:creator>文锐 王</dc:creator>
  <cp:lastModifiedBy>雯</cp:lastModifiedBy>
  <dcterms:modified xsi:type="dcterms:W3CDTF">2024-08-15T02:50:34Z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9266F71AF1EB49148FDC3DAA2F057038_12</vt:lpwstr>
  </property>
</Properties>
</file>